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E0E6C" w14:textId="09981CF1" w:rsidR="00495DB2" w:rsidRPr="008B7E8E" w:rsidRDefault="00495DB2" w:rsidP="00495DB2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B7E8E">
        <w:rPr>
          <w:rFonts w:asciiTheme="minorHAnsi" w:hAnsiTheme="minorHAnsi" w:cstheme="minorHAnsi"/>
          <w:b/>
          <w:sz w:val="22"/>
          <w:szCs w:val="22"/>
        </w:rPr>
        <w:t>WYDZIAŁ NAUK SPOŁECZNYCH</w:t>
      </w:r>
      <w:r w:rsidRPr="008B7E8E">
        <w:rPr>
          <w:rFonts w:asciiTheme="minorHAnsi" w:hAnsiTheme="minorHAnsi" w:cstheme="minorHAnsi"/>
          <w:b/>
          <w:sz w:val="22"/>
          <w:szCs w:val="22"/>
        </w:rPr>
        <w:br/>
        <w:t xml:space="preserve">kierunek </w:t>
      </w:r>
      <w:r w:rsidR="000B3FC9">
        <w:rPr>
          <w:rFonts w:asciiTheme="minorHAnsi" w:hAnsiTheme="minorHAnsi" w:cstheme="minorHAnsi"/>
          <w:b/>
          <w:sz w:val="22"/>
          <w:szCs w:val="22"/>
        </w:rPr>
        <w:t>PEDAGOGIKA PRZEDSZKOLNA I WCZESNOSZKOLNA</w:t>
      </w:r>
    </w:p>
    <w:p w14:paraId="209C23CC" w14:textId="48E67641" w:rsidR="00E24E58" w:rsidRPr="008B7E8E" w:rsidRDefault="003A6EC5" w:rsidP="00E24E58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J</w:t>
      </w:r>
      <w:r w:rsidR="00E24E58" w:rsidRPr="008B7E8E">
        <w:rPr>
          <w:rFonts w:asciiTheme="minorHAnsi" w:hAnsiTheme="minorHAnsi" w:cstheme="minorHAnsi"/>
          <w:b/>
          <w:sz w:val="22"/>
          <w:szCs w:val="22"/>
          <w:u w:val="single"/>
        </w:rPr>
        <w:t xml:space="preserve">ednolite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Studia M</w:t>
      </w:r>
      <w:r w:rsidR="00E24E58" w:rsidRPr="008B7E8E">
        <w:rPr>
          <w:rFonts w:asciiTheme="minorHAnsi" w:hAnsiTheme="minorHAnsi" w:cstheme="minorHAnsi"/>
          <w:b/>
          <w:sz w:val="22"/>
          <w:szCs w:val="22"/>
          <w:u w:val="single"/>
        </w:rPr>
        <w:t>agisterskie</w:t>
      </w:r>
    </w:p>
    <w:p w14:paraId="2116056E" w14:textId="77777777" w:rsidR="00E24E58" w:rsidRPr="008B7E8E" w:rsidRDefault="00E24E58" w:rsidP="00E24E5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7E8E">
        <w:rPr>
          <w:rFonts w:asciiTheme="minorHAnsi" w:hAnsiTheme="minorHAnsi" w:cstheme="minorHAnsi"/>
          <w:b/>
          <w:sz w:val="22"/>
          <w:szCs w:val="22"/>
        </w:rPr>
        <w:t>o profilu praktycznym</w:t>
      </w:r>
    </w:p>
    <w:p w14:paraId="64DB08E7" w14:textId="77777777" w:rsidR="00E24E58" w:rsidRPr="008B7E8E" w:rsidRDefault="00E24E58" w:rsidP="00E24E58">
      <w:pPr>
        <w:tabs>
          <w:tab w:val="left" w:pos="783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B7E8E">
        <w:rPr>
          <w:rFonts w:asciiTheme="minorHAnsi" w:hAnsiTheme="minorHAnsi" w:cstheme="minorHAnsi"/>
          <w:b/>
          <w:sz w:val="22"/>
          <w:szCs w:val="22"/>
        </w:rPr>
        <w:tab/>
      </w:r>
    </w:p>
    <w:p w14:paraId="41F16BBF" w14:textId="77777777" w:rsidR="00E24E58" w:rsidRPr="008B7E8E" w:rsidRDefault="00E24E58" w:rsidP="00E24E5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7E8E">
        <w:rPr>
          <w:rFonts w:asciiTheme="minorHAnsi" w:hAnsiTheme="minorHAnsi" w:cstheme="minorHAnsi"/>
          <w:b/>
          <w:sz w:val="22"/>
          <w:szCs w:val="22"/>
        </w:rPr>
        <w:t>HARMONOGRAM SZCZEGÓŁOWYCH TREŚCI PROGRAMOWYCH</w:t>
      </w:r>
    </w:p>
    <w:p w14:paraId="65BF5274" w14:textId="36C34FD0" w:rsidR="00E24E58" w:rsidRPr="008B7E8E" w:rsidRDefault="00E24E58" w:rsidP="00E24E5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B7E8E">
        <w:rPr>
          <w:rFonts w:asciiTheme="minorHAnsi" w:hAnsiTheme="minorHAnsi" w:cstheme="minorHAnsi"/>
          <w:b/>
          <w:sz w:val="22"/>
          <w:szCs w:val="22"/>
        </w:rPr>
        <w:t xml:space="preserve"> POZWALAJĄCYCH NA </w:t>
      </w:r>
      <w:r w:rsidR="000B3FC9" w:rsidRPr="008B7E8E">
        <w:rPr>
          <w:rFonts w:asciiTheme="minorHAnsi" w:hAnsiTheme="minorHAnsi" w:cstheme="minorHAnsi"/>
          <w:b/>
          <w:sz w:val="22"/>
          <w:szCs w:val="22"/>
        </w:rPr>
        <w:t>UZYSKANIE EFEKTÓW</w:t>
      </w:r>
      <w:r w:rsidRPr="008B7E8E">
        <w:rPr>
          <w:rFonts w:asciiTheme="minorHAnsi" w:hAnsiTheme="minorHAnsi" w:cstheme="minorHAnsi"/>
          <w:b/>
          <w:sz w:val="22"/>
          <w:szCs w:val="22"/>
        </w:rPr>
        <w:t xml:space="preserve"> UCZENIA SIĘ</w:t>
      </w:r>
    </w:p>
    <w:p w14:paraId="77CB24B2" w14:textId="77777777" w:rsidR="00E24E58" w:rsidRPr="008B7E8E" w:rsidRDefault="00E24E58" w:rsidP="00E24E5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4BCAD5" w14:textId="77777777" w:rsidR="00495DB2" w:rsidRPr="008B7E8E" w:rsidRDefault="00495DB2" w:rsidP="00495DB2">
      <w:pPr>
        <w:rPr>
          <w:rFonts w:asciiTheme="minorHAnsi" w:hAnsiTheme="minorHAnsi" w:cstheme="minorHAnsi"/>
          <w:sz w:val="22"/>
          <w:szCs w:val="22"/>
          <w:u w:val="single"/>
        </w:rPr>
      </w:pPr>
      <w:r w:rsidRPr="008B7E8E">
        <w:rPr>
          <w:rFonts w:asciiTheme="minorHAnsi" w:hAnsiTheme="minorHAnsi" w:cstheme="minorHAnsi"/>
          <w:b/>
          <w:sz w:val="22"/>
          <w:szCs w:val="22"/>
          <w:u w:val="single"/>
        </w:rPr>
        <w:t>Informacje ogólne</w:t>
      </w:r>
    </w:p>
    <w:p w14:paraId="41B1251F" w14:textId="77777777" w:rsidR="00495DB2" w:rsidRPr="008B7E8E" w:rsidRDefault="00495DB2" w:rsidP="00495DB2">
      <w:pPr>
        <w:rPr>
          <w:rFonts w:asciiTheme="minorHAnsi" w:hAnsiTheme="minorHAnsi" w:cstheme="minorHAnsi"/>
          <w:b/>
          <w:sz w:val="22"/>
          <w:szCs w:val="22"/>
        </w:rPr>
      </w:pPr>
    </w:p>
    <w:p w14:paraId="43E9E4A3" w14:textId="77777777" w:rsidR="00D27600" w:rsidRPr="008B7E8E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4"/>
        <w:gridCol w:w="3162"/>
        <w:gridCol w:w="175"/>
        <w:gridCol w:w="1942"/>
        <w:gridCol w:w="193"/>
        <w:gridCol w:w="849"/>
        <w:gridCol w:w="1044"/>
        <w:gridCol w:w="1021"/>
      </w:tblGrid>
      <w:tr w:rsidR="00A95A7E" w:rsidRPr="008B7E8E" w14:paraId="12254D16" w14:textId="77777777" w:rsidTr="00523CFB">
        <w:trPr>
          <w:trHeight w:val="856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E65A939" w14:textId="77777777" w:rsidR="00523CFB" w:rsidRPr="008B7E8E" w:rsidRDefault="00EA1968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 w:rsidR="00A95A7E" w:rsidRPr="008B7E8E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7EF51AE7" w14:textId="22C68D23" w:rsidR="00EA1968" w:rsidRPr="008B7E8E" w:rsidRDefault="000B3FC9" w:rsidP="009F6B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OCHRONA WŁASNOŚCI</w:t>
            </w:r>
            <w:r w:rsidR="00523CFB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INTELEKTUALNEJ</w:t>
            </w:r>
          </w:p>
          <w:p w14:paraId="1C15FA05" w14:textId="77777777" w:rsidR="00DF4801" w:rsidRPr="008B7E8E" w:rsidRDefault="00DF4801" w:rsidP="009F6B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46DBC327" w14:textId="77777777" w:rsidTr="00523CFB">
        <w:trPr>
          <w:cantSplit/>
          <w:trHeight w:val="460"/>
        </w:trPr>
        <w:tc>
          <w:tcPr>
            <w:tcW w:w="50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3C0B1278" w14:textId="4B382B67" w:rsidR="005B5CF1" w:rsidRPr="008B7E8E" w:rsidRDefault="005B5CF1" w:rsidP="008363D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 Kod przedmiotu:</w:t>
            </w:r>
            <w:r w:rsidR="00495DB2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</w:t>
            </w:r>
            <w:r w:rsidR="008363D5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PIW</w:t>
            </w:r>
            <w:r w:rsidR="00495DB2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-JSM_I_</w:t>
            </w:r>
            <w:r w:rsidR="008363D5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495DB2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_2</w:t>
            </w:r>
            <w:r w:rsidR="008363D5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9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FD05865" w14:textId="671201AB" w:rsidR="005B5CF1" w:rsidRPr="008B7E8E" w:rsidRDefault="005B5CF1" w:rsidP="00DF480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A95A7E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2</w:t>
            </w:r>
          </w:p>
        </w:tc>
      </w:tr>
      <w:tr w:rsidR="00A95A7E" w:rsidRPr="008B7E8E" w14:paraId="48759D09" w14:textId="77777777" w:rsidTr="00523CFB">
        <w:trPr>
          <w:cantSplit/>
          <w:trHeight w:val="144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DA8C4D" w14:textId="77777777" w:rsidR="00360E3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Kierunek</w:t>
            </w:r>
            <w:r w:rsidR="002808D4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DB6" w14:textId="54BA1DD7" w:rsidR="00360E3E" w:rsidRPr="008B7E8E" w:rsidRDefault="008363D5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Pedagogika przedszkolna i wczesnoszkoln</w:t>
            </w:r>
            <w:r w:rsidR="00E56EEC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  <w:p w14:paraId="7E28CCC8" w14:textId="77777777" w:rsidR="009F6B2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014C" w14:textId="77777777" w:rsidR="00360E3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Liczba godzin: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FCF80" w14:textId="77777777" w:rsidR="00360E3E" w:rsidRPr="008B7E8E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823F6" w14:textId="77777777" w:rsidR="00360E3E" w:rsidRPr="008B7E8E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E872A0" w14:textId="77777777" w:rsidR="002808D4" w:rsidRPr="008B7E8E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wiczenia</w:t>
            </w:r>
          </w:p>
          <w:p w14:paraId="5E82514B" w14:textId="77777777" w:rsidR="00360E3E" w:rsidRPr="008B7E8E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A95A7E" w:rsidRPr="008B7E8E" w14:paraId="6DE25102" w14:textId="77777777" w:rsidTr="00523CFB">
        <w:trPr>
          <w:cantSplit/>
          <w:trHeight w:val="144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164699" w14:textId="77777777" w:rsidR="00360E3E" w:rsidRPr="008B7E8E" w:rsidRDefault="009F6B2E" w:rsidP="00B53BD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</w:t>
            </w:r>
            <w:r w:rsidR="00C13A47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Grupa zaj</w:t>
            </w:r>
            <w:r w:rsidR="00B53BD6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ę</w:t>
            </w:r>
            <w:r w:rsidR="00C13A47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2808D4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3DBC" w14:textId="14238D9C" w:rsidR="00360E3E" w:rsidRPr="008B7E8E" w:rsidRDefault="00A95A7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="00DE0F37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gólnych</w:t>
            </w:r>
          </w:p>
          <w:p w14:paraId="4010538D" w14:textId="77777777" w:rsidR="009F6B2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622489" w14:textId="77777777" w:rsidR="00360E3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8. S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tudia stacjonarne</w:t>
            </w:r>
            <w:r w:rsidR="002808D4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D37" w14:textId="5448C116" w:rsidR="00360E3E" w:rsidRPr="008B7E8E" w:rsidRDefault="008363D5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1D3" w14:textId="4842506D" w:rsidR="00360E3E" w:rsidRPr="008B7E8E" w:rsidRDefault="008363D5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C9B" w14:textId="77777777" w:rsidR="00360E3E" w:rsidRPr="008B7E8E" w:rsidRDefault="007815C3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</w:tr>
      <w:tr w:rsidR="00A95A7E" w:rsidRPr="008B7E8E" w14:paraId="5871F94F" w14:textId="77777777" w:rsidTr="00523CFB">
        <w:trPr>
          <w:cantSplit/>
          <w:trHeight w:val="144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BD9A" w14:textId="77777777" w:rsidR="00360E3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Rok studiów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362" w14:textId="77777777" w:rsidR="009F6B2E" w:rsidRPr="008B7E8E" w:rsidRDefault="006B741F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A272F" w14:textId="77777777" w:rsidR="00360E3E" w:rsidRPr="008B7E8E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9. Studia 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niestacjonarne</w:t>
            </w:r>
            <w:r w:rsidR="002808D4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516" w14:textId="73457F03" w:rsidR="00360E3E" w:rsidRPr="008B7E8E" w:rsidRDefault="008363D5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CC1" w14:textId="21A7D4B8" w:rsidR="00360E3E" w:rsidRPr="008B7E8E" w:rsidRDefault="008363D5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580F" w14:textId="77777777" w:rsidR="00360E3E" w:rsidRPr="008B7E8E" w:rsidRDefault="007815C3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</w:tr>
      <w:tr w:rsidR="00A95A7E" w:rsidRPr="008B7E8E" w14:paraId="1684A70C" w14:textId="77777777" w:rsidTr="00523CFB">
        <w:trPr>
          <w:cantSplit/>
          <w:trHeight w:val="300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7763EF1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6. Semestr</w:t>
            </w:r>
            <w:r w:rsidR="002808D4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964F6" w14:textId="583C992C" w:rsidR="005B5CF1" w:rsidRPr="008B7E8E" w:rsidRDefault="008363D5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  <w:p w14:paraId="46832129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2F9BFC09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0AC74" w14:textId="77777777" w:rsidR="005B5CF1" w:rsidRPr="008B7E8E" w:rsidRDefault="007815C3" w:rsidP="007815C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Jednolite Studia Magisterskie</w:t>
            </w:r>
          </w:p>
        </w:tc>
      </w:tr>
      <w:tr w:rsidR="00A95A7E" w:rsidRPr="008B7E8E" w14:paraId="78EFF58F" w14:textId="77777777" w:rsidTr="00523CFB">
        <w:trPr>
          <w:cantSplit/>
          <w:trHeight w:val="195"/>
        </w:trPr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94714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4A8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031DC0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3E19" w14:textId="77777777" w:rsidR="005B5CF1" w:rsidRPr="008B7E8E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5A7E" w:rsidRPr="008B7E8E" w14:paraId="7E0AF19D" w14:textId="77777777" w:rsidTr="00523CFB">
        <w:trPr>
          <w:cantSplit/>
          <w:trHeight w:val="144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C5CCC" w14:textId="77777777" w:rsidR="00EA1968" w:rsidRPr="008B7E8E" w:rsidRDefault="00495DB2" w:rsidP="00DF4801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Koordynator przedmiotu i osoby prowadzące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F4801" w:rsidRPr="008B7E8E">
              <w:rPr>
                <w:rFonts w:asciiTheme="minorHAnsi" w:hAnsiTheme="minorHAnsi" w:cstheme="minorHAnsi"/>
                <w:sz w:val="22"/>
                <w:szCs w:val="22"/>
              </w:rPr>
              <w:t>(imię nazwisko, tytuł/stopień naukowy):</w:t>
            </w:r>
          </w:p>
          <w:p w14:paraId="3B030606" w14:textId="6F531DC6" w:rsidR="00EA1968" w:rsidRPr="008B7E8E" w:rsidRDefault="00523CFB" w:rsidP="00523CFB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Dorota </w:t>
            </w:r>
            <w:proofErr w:type="spellStart"/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Czura</w:t>
            </w:r>
            <w:proofErr w:type="spellEnd"/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 Kalinowska dr</w:t>
            </w:r>
          </w:p>
        </w:tc>
      </w:tr>
      <w:tr w:rsidR="00A95A7E" w:rsidRPr="008B7E8E" w14:paraId="3A71278D" w14:textId="77777777" w:rsidTr="00523CFB">
        <w:trPr>
          <w:cantSplit/>
          <w:trHeight w:val="144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E40149" w14:textId="77777777" w:rsidR="00360E3E" w:rsidRPr="008B7E8E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 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Forma zaliczenia</w:t>
            </w: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FAB4" w14:textId="77777777" w:rsidR="00360E3E" w:rsidRPr="008B7E8E" w:rsidRDefault="00C00679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Zaliczenie na </w:t>
            </w:r>
            <w:r w:rsidR="000D029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ocenę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B932C" w14:textId="77777777" w:rsidR="00360E3E" w:rsidRPr="008B7E8E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</w:t>
            </w:r>
            <w:r w:rsidR="00360E3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wy</w:t>
            </w: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946" w14:textId="0F931B27" w:rsidR="00360E3E" w:rsidRPr="008B7E8E" w:rsidRDefault="00523CF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Język </w:t>
            </w:r>
            <w:r w:rsidR="00A95A7E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8C27CF"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olski</w:t>
            </w:r>
          </w:p>
        </w:tc>
      </w:tr>
      <w:tr w:rsidR="00A95A7E" w:rsidRPr="008B7E8E" w14:paraId="06962142" w14:textId="77777777" w:rsidTr="00523CFB">
        <w:trPr>
          <w:cantSplit/>
          <w:trHeight w:val="70"/>
        </w:trPr>
        <w:tc>
          <w:tcPr>
            <w:tcW w:w="100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70CE3" w14:textId="77777777" w:rsidR="00495DB2" w:rsidRPr="008B7E8E" w:rsidRDefault="00495DB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8630F1" w14:textId="77777777" w:rsidR="00495DB2" w:rsidRPr="008B7E8E" w:rsidRDefault="00495DB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4E10442C" w14:textId="77777777" w:rsidR="00DF4801" w:rsidRPr="008B7E8E" w:rsidRDefault="00495DB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</w:t>
            </w:r>
            <w:r w:rsidR="00DF4801" w:rsidRPr="008B7E8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nformacje szczegółowe</w:t>
            </w:r>
          </w:p>
          <w:p w14:paraId="5F6025C7" w14:textId="77777777" w:rsidR="00D27600" w:rsidRPr="008B7E8E" w:rsidRDefault="00D2760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5A7E" w:rsidRPr="008B7E8E" w14:paraId="38690AD3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868BE9" w14:textId="77777777" w:rsidR="00D27600" w:rsidRPr="008B7E8E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B2468E" w14:textId="4C31CBB3" w:rsidR="00DF4801" w:rsidRPr="008B7E8E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95A7E"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zajęć:</w:t>
            </w:r>
          </w:p>
          <w:p w14:paraId="0E49986B" w14:textId="77777777" w:rsidR="00D27600" w:rsidRPr="008B7E8E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5A7E" w:rsidRPr="008B7E8E" w14:paraId="3AD8805C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8"/>
              <w:gridCol w:w="9142"/>
            </w:tblGrid>
            <w:tr w:rsidR="00A95A7E" w:rsidRPr="008B7E8E" w14:paraId="5DE8862B" w14:textId="77777777" w:rsidTr="00E56EEC">
              <w:tc>
                <w:tcPr>
                  <w:tcW w:w="768" w:type="dxa"/>
                </w:tcPr>
                <w:p w14:paraId="30D12535" w14:textId="77777777" w:rsidR="00D36470" w:rsidRPr="008B7E8E" w:rsidRDefault="00D36470" w:rsidP="002273B9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 1.</w:t>
                  </w:r>
                </w:p>
              </w:tc>
              <w:tc>
                <w:tcPr>
                  <w:tcW w:w="9142" w:type="dxa"/>
                </w:tcPr>
                <w:p w14:paraId="628D32F3" w14:textId="77777777" w:rsidR="00D36470" w:rsidRPr="008B7E8E" w:rsidRDefault="006B741F" w:rsidP="00C0067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nabycie wiedzy w zakresie pojęcia „własność intelektualna” </w:t>
                  </w:r>
                </w:p>
              </w:tc>
            </w:tr>
            <w:tr w:rsidR="00A95A7E" w:rsidRPr="008B7E8E" w14:paraId="0F296347" w14:textId="77777777" w:rsidTr="00E56EEC">
              <w:trPr>
                <w:trHeight w:val="554"/>
              </w:trPr>
              <w:tc>
                <w:tcPr>
                  <w:tcW w:w="768" w:type="dxa"/>
                </w:tcPr>
                <w:p w14:paraId="3C6FFD0F" w14:textId="77777777" w:rsidR="00384957" w:rsidRPr="008B7E8E" w:rsidRDefault="00384957" w:rsidP="002273B9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 2.</w:t>
                  </w:r>
                </w:p>
              </w:tc>
              <w:tc>
                <w:tcPr>
                  <w:tcW w:w="9142" w:type="dxa"/>
                </w:tcPr>
                <w:p w14:paraId="2F4BEF55" w14:textId="77777777" w:rsidR="00384957" w:rsidRPr="008B7E8E" w:rsidRDefault="00C00679" w:rsidP="00C0067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wyposażenie studentów w wiedzę z zakresu prawa autorskiego, definiowania pojęć prawa autorskiego i rozróżniania przedmiotu oraz podmiotu prawa autorskiego </w:t>
                  </w:r>
                </w:p>
              </w:tc>
            </w:tr>
            <w:tr w:rsidR="00A95A7E" w:rsidRPr="008B7E8E" w14:paraId="6B67BADE" w14:textId="77777777" w:rsidTr="00E56EEC">
              <w:tc>
                <w:tcPr>
                  <w:tcW w:w="768" w:type="dxa"/>
                </w:tcPr>
                <w:p w14:paraId="3A168D8B" w14:textId="000B6C28" w:rsidR="00384957" w:rsidRPr="008B7E8E" w:rsidRDefault="00384957" w:rsidP="00E56EEC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C </w:t>
                  </w:r>
                  <w:r w:rsidR="00E56EEC"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</w:t>
                  </w: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9142" w:type="dxa"/>
                </w:tcPr>
                <w:p w14:paraId="0E40EA43" w14:textId="77777777" w:rsidR="00384957" w:rsidRPr="008B7E8E" w:rsidRDefault="00DD5BF9" w:rsidP="000E3078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Nabycie umiejętności</w:t>
                  </w:r>
                  <w:r w:rsidR="006B741F"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w zakresie formułowania </w:t>
                  </w: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podstawowych </w:t>
                  </w:r>
                  <w:r w:rsidR="006B741F"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umów przenoszących prawa do własności intelektualnej : umowy licencyjne i sublicencyjne, rodzaje licencji.</w:t>
                  </w:r>
                </w:p>
              </w:tc>
            </w:tr>
          </w:tbl>
          <w:p w14:paraId="3519D3A0" w14:textId="77777777" w:rsidR="00360E3E" w:rsidRPr="008B7E8E" w:rsidRDefault="00360E3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230BA55C" w14:textId="77777777" w:rsidTr="00523CFB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C11E18" w14:textId="77777777" w:rsidR="00D27600" w:rsidRPr="008B7E8E" w:rsidRDefault="00D2760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1AC3BEF" w14:textId="77777777" w:rsidR="00481F5C" w:rsidRPr="008B7E8E" w:rsidRDefault="00481F5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2. Wymagania </w:t>
            </w:r>
          </w:p>
          <w:p w14:paraId="77842905" w14:textId="77777777" w:rsidR="00481F5C" w:rsidRPr="008B7E8E" w:rsidRDefault="00481F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wstępne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426A5EB" w14:textId="77777777" w:rsidR="00481F5C" w:rsidRPr="008B7E8E" w:rsidRDefault="00481F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B80102" w14:textId="6C8858B4" w:rsidR="00481F5C" w:rsidRPr="008B7E8E" w:rsidRDefault="00481F5C" w:rsidP="000E307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3CFB" w:rsidRPr="008B7E8E" w14:paraId="5C2402B2" w14:textId="77777777" w:rsidTr="00523CFB"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67C70" w14:textId="3286684D" w:rsidR="00523CFB" w:rsidRPr="008B7E8E" w:rsidRDefault="00523CF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8FDCD" w14:textId="4EF509A9" w:rsidR="000B3FC9" w:rsidRPr="000B3FC9" w:rsidRDefault="000B3FC9" w:rsidP="000B3FC9">
            <w:pPr>
              <w:rPr>
                <w:rFonts w:ascii="Calibri" w:hAnsi="Calibri" w:cs="Calibri"/>
                <w:sz w:val="22"/>
                <w:szCs w:val="22"/>
              </w:rPr>
            </w:pPr>
            <w:r w:rsidRPr="000B3FC9">
              <w:rPr>
                <w:rStyle w:val="Pogrubienie"/>
                <w:rFonts w:ascii="Calibri" w:hAnsi="Calibri" w:cs="Calibri"/>
                <w:sz w:val="22"/>
                <w:szCs w:val="22"/>
              </w:rPr>
              <w:t>Rozróżnienie pojęć</w:t>
            </w:r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>: Rozumienie różnicy między prawem autorskim (np. książka, program) a własnością przemysłową (np. patent, znak towarowy).</w:t>
            </w:r>
          </w:p>
          <w:p w14:paraId="2B6D73D2" w14:textId="34416565" w:rsidR="000B3FC9" w:rsidRPr="000B3FC9" w:rsidRDefault="000B3FC9" w:rsidP="000B3FC9">
            <w:pPr>
              <w:rPr>
                <w:rFonts w:ascii="Calibri" w:hAnsi="Calibri" w:cs="Calibri"/>
                <w:sz w:val="22"/>
                <w:szCs w:val="22"/>
              </w:rPr>
            </w:pPr>
            <w:r w:rsidRPr="000B3FC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B3FC9">
              <w:rPr>
                <w:rStyle w:val="Pogrubienie"/>
                <w:rFonts w:ascii="Calibri" w:hAnsi="Calibri" w:cs="Calibri"/>
                <w:sz w:val="22"/>
                <w:szCs w:val="22"/>
              </w:rPr>
              <w:t>Wiedza obywatelska</w:t>
            </w:r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>: Podstawowa orientacja w systemie prawnym i źródłach prawa (Konstytucja, ustawy).</w:t>
            </w:r>
          </w:p>
          <w:p w14:paraId="21010AAB" w14:textId="2F52F745" w:rsidR="000B3FC9" w:rsidRPr="000B3FC9" w:rsidRDefault="000B3FC9" w:rsidP="000B3FC9">
            <w:pPr>
              <w:rPr>
                <w:rFonts w:ascii="Calibri" w:hAnsi="Calibri" w:cs="Calibri"/>
                <w:sz w:val="22"/>
                <w:szCs w:val="22"/>
              </w:rPr>
            </w:pPr>
            <w:r w:rsidRPr="000B3FC9">
              <w:rPr>
                <w:rStyle w:val="Pogrubienie"/>
                <w:rFonts w:ascii="Calibri" w:hAnsi="Calibri" w:cs="Calibri"/>
                <w:sz w:val="22"/>
                <w:szCs w:val="22"/>
              </w:rPr>
              <w:lastRenderedPageBreak/>
              <w:t>Świadomość cyfrowa</w:t>
            </w:r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 xml:space="preserve">: Znajomość zasad korzystania z </w:t>
            </w:r>
            <w:proofErr w:type="spellStart"/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>internetu</w:t>
            </w:r>
            <w:proofErr w:type="spellEnd"/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 xml:space="preserve">, pojęć takich jak piractwo, plagiat czy licencje (np. Creative </w:t>
            </w:r>
            <w:proofErr w:type="spellStart"/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>Commons</w:t>
            </w:r>
            <w:proofErr w:type="spellEnd"/>
            <w:r w:rsidRPr="000B3FC9">
              <w:rPr>
                <w:rStyle w:val="inqyif"/>
                <w:rFonts w:ascii="Calibri" w:hAnsi="Calibri" w:cs="Calibri"/>
                <w:sz w:val="22"/>
                <w:szCs w:val="22"/>
              </w:rPr>
              <w:t>).</w:t>
            </w:r>
          </w:p>
          <w:p w14:paraId="09B0BBDF" w14:textId="77777777" w:rsidR="00523CFB" w:rsidRPr="008B7E8E" w:rsidRDefault="00523CFB" w:rsidP="000E307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653E1AE6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D3892D" w14:textId="77777777" w:rsidR="00D27600" w:rsidRPr="008B7E8E" w:rsidRDefault="00D2760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423327" w14:textId="20ECBB4C" w:rsidR="00327EE3" w:rsidRPr="008B7E8E" w:rsidRDefault="00A95A7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>3. Efekty UCZENIA SIĘ wybrane dla ZAJĘĆ</w:t>
            </w:r>
          </w:p>
          <w:p w14:paraId="6CB134A9" w14:textId="77777777" w:rsidR="00327EE3" w:rsidRPr="008B7E8E" w:rsidRDefault="00327E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7BC2DBED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9ACBCA" w14:textId="77777777" w:rsidR="00D27600" w:rsidRPr="008B7E8E" w:rsidRDefault="00D27600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  <w:p w14:paraId="3F88BCE1" w14:textId="77777777" w:rsidR="001E5F93" w:rsidRPr="008B7E8E" w:rsidRDefault="001E5F93" w:rsidP="003207E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A95A7E" w:rsidRPr="008B7E8E" w14:paraId="399FE154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42"/>
              <w:gridCol w:w="6860"/>
              <w:gridCol w:w="1508"/>
            </w:tblGrid>
            <w:tr w:rsidR="00A95A7E" w:rsidRPr="008B7E8E" w14:paraId="536B81DB" w14:textId="77777777" w:rsidTr="00E56EEC">
              <w:tc>
                <w:tcPr>
                  <w:tcW w:w="1542" w:type="dxa"/>
                  <w:shd w:val="clear" w:color="auto" w:fill="E6E6E6"/>
                  <w:vAlign w:val="center"/>
                </w:tcPr>
                <w:p w14:paraId="7F5D0982" w14:textId="77777777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Symbol </w:t>
                  </w:r>
                </w:p>
                <w:p w14:paraId="7D7C0B47" w14:textId="2F42A9BA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efektu uczenia się</w:t>
                  </w:r>
                </w:p>
              </w:tc>
              <w:tc>
                <w:tcPr>
                  <w:tcW w:w="6860" w:type="dxa"/>
                  <w:shd w:val="clear" w:color="auto" w:fill="E6E6E6"/>
                  <w:vAlign w:val="center"/>
                </w:tcPr>
                <w:p w14:paraId="6C09845E" w14:textId="77777777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428004F" w14:textId="77777777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Opis założonego dla zajęć efektu uczenia się</w:t>
                  </w:r>
                </w:p>
                <w:p w14:paraId="6F9070F7" w14:textId="4DA0C1C5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8B7E8E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</w:rPr>
                    <w:t>(po zakończeniu zajęć dla potwierdzenia osiągnięcia efektów uczenia się student zna i rozumie:)</w:t>
                  </w:r>
                </w:p>
              </w:tc>
              <w:tc>
                <w:tcPr>
                  <w:tcW w:w="1508" w:type="dxa"/>
                  <w:shd w:val="clear" w:color="auto" w:fill="E6E6E6"/>
                  <w:vAlign w:val="center"/>
                </w:tcPr>
                <w:p w14:paraId="678E2E13" w14:textId="77777777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Sposób weryfikacji</w:t>
                  </w:r>
                </w:p>
                <w:p w14:paraId="548A8CEE" w14:textId="77777777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efektu</w:t>
                  </w:r>
                </w:p>
                <w:p w14:paraId="3495019C" w14:textId="2B369210" w:rsidR="00A95A7E" w:rsidRPr="008B7E8E" w:rsidRDefault="00A95A7E" w:rsidP="00A95A7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  <w:tr w:rsidR="00E56EEC" w:rsidRPr="008B7E8E" w14:paraId="1DD3E553" w14:textId="77777777" w:rsidTr="00E56EEC">
              <w:tc>
                <w:tcPr>
                  <w:tcW w:w="1542" w:type="dxa"/>
                  <w:vAlign w:val="center"/>
                </w:tcPr>
                <w:p w14:paraId="5E6193A3" w14:textId="1888F542" w:rsidR="00E56EEC" w:rsidRPr="008B7E8E" w:rsidRDefault="00E56EEC" w:rsidP="00E56EEC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B.1.W1.</w:t>
                  </w:r>
                </w:p>
              </w:tc>
              <w:tc>
                <w:tcPr>
                  <w:tcW w:w="6860" w:type="dxa"/>
                </w:tcPr>
                <w:p w14:paraId="6069AF53" w14:textId="7C4B1C16" w:rsidR="00E56EEC" w:rsidRPr="008B7E8E" w:rsidRDefault="00E56EEC" w:rsidP="00E56EEC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funkcjonalne posługiwanie się pojęciami z zakresu teorii literatury, kultury oraz wiedzy o języku;</w:t>
                  </w:r>
                </w:p>
              </w:tc>
              <w:tc>
                <w:tcPr>
                  <w:tcW w:w="1508" w:type="dxa"/>
                </w:tcPr>
                <w:p w14:paraId="5177FE8F" w14:textId="444AC524" w:rsidR="00E56EEC" w:rsidRPr="00FB365D" w:rsidRDefault="00E56EEC" w:rsidP="00E56EEC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C1.- C3.</w:t>
                  </w:r>
                </w:p>
                <w:p w14:paraId="036D9403" w14:textId="51C14A2F" w:rsidR="00E56EEC" w:rsidRPr="00FB365D" w:rsidRDefault="00E56EEC" w:rsidP="00E56EEC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E56EEC" w:rsidRPr="008B7E8E" w14:paraId="703DCBC4" w14:textId="77777777" w:rsidTr="00686DC5">
              <w:tc>
                <w:tcPr>
                  <w:tcW w:w="1542" w:type="dxa"/>
                  <w:vAlign w:val="center"/>
                </w:tcPr>
                <w:p w14:paraId="65115766" w14:textId="0834764C" w:rsidR="00E56EEC" w:rsidRPr="008B7E8E" w:rsidRDefault="00E56EEC" w:rsidP="00E56EEC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B.1.W2.</w:t>
                  </w:r>
                </w:p>
              </w:tc>
              <w:tc>
                <w:tcPr>
                  <w:tcW w:w="6860" w:type="dxa"/>
                </w:tcPr>
                <w:p w14:paraId="6552D160" w14:textId="3BD9C68E" w:rsidR="00E56EEC" w:rsidRPr="008B7E8E" w:rsidRDefault="00E56EEC" w:rsidP="00E56EEC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podstawy i zakres doboru treści nauczania dzieci lub uczniów w zakresie języka polskiego, pojęcia z zakresu teorii literatury, kultury oraz wiedzy o języku, a także klasyczną i współczesną literaturę dla dzieci oraz kulturę dla dziecięcego odbiorcy;</w:t>
                  </w:r>
                </w:p>
              </w:tc>
              <w:tc>
                <w:tcPr>
                  <w:tcW w:w="1508" w:type="dxa"/>
                </w:tcPr>
                <w:p w14:paraId="2CEEEE27" w14:textId="77777777" w:rsidR="00E56EEC" w:rsidRPr="00FB365D" w:rsidRDefault="00E56EEC" w:rsidP="00E56EEC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C1.- C3.</w:t>
                  </w:r>
                </w:p>
                <w:p w14:paraId="2CEBE1AF" w14:textId="03F018AA" w:rsidR="00E56EEC" w:rsidRPr="00FB365D" w:rsidRDefault="00E56EEC" w:rsidP="00E56EEC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A95A7E" w:rsidRPr="008B7E8E" w14:paraId="1221E6C7" w14:textId="77777777" w:rsidTr="00E56EEC">
              <w:tc>
                <w:tcPr>
                  <w:tcW w:w="9910" w:type="dxa"/>
                  <w:gridSpan w:val="3"/>
                  <w:shd w:val="clear" w:color="auto" w:fill="E6E6E6"/>
                </w:tcPr>
                <w:p w14:paraId="5CBC008B" w14:textId="77777777" w:rsidR="00495DB2" w:rsidRPr="008B7E8E" w:rsidRDefault="00495DB2" w:rsidP="00495DB2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</w:p>
                <w:p w14:paraId="336DB0BC" w14:textId="77777777" w:rsidR="00495DB2" w:rsidRPr="008B7E8E" w:rsidRDefault="00495DB2" w:rsidP="003207EB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W zakresie umiejętności </w:t>
                  </w:r>
                </w:p>
              </w:tc>
            </w:tr>
            <w:tr w:rsidR="00A95A7E" w:rsidRPr="008B7E8E" w14:paraId="3EF67B79" w14:textId="77777777" w:rsidTr="00E56EEC">
              <w:tc>
                <w:tcPr>
                  <w:tcW w:w="9910" w:type="dxa"/>
                  <w:gridSpan w:val="3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918"/>
                    <w:gridCol w:w="6257"/>
                    <w:gridCol w:w="1509"/>
                  </w:tblGrid>
                  <w:tr w:rsidR="00A95A7E" w:rsidRPr="008B7E8E" w14:paraId="74968E4E" w14:textId="77777777" w:rsidTr="00A63B76">
                    <w:tc>
                      <w:tcPr>
                        <w:tcW w:w="1918" w:type="dxa"/>
                        <w:shd w:val="clear" w:color="auto" w:fill="E6E6E6"/>
                        <w:vAlign w:val="center"/>
                      </w:tcPr>
                      <w:p w14:paraId="2258AAA3" w14:textId="77777777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Symbol </w:t>
                        </w:r>
                      </w:p>
                      <w:p w14:paraId="29F0D9C5" w14:textId="3E96F92B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efektu uczenia się</w:t>
                        </w:r>
                      </w:p>
                    </w:tc>
                    <w:tc>
                      <w:tcPr>
                        <w:tcW w:w="6257" w:type="dxa"/>
                        <w:shd w:val="clear" w:color="auto" w:fill="E6E6E6"/>
                        <w:vAlign w:val="center"/>
                      </w:tcPr>
                      <w:p w14:paraId="40E1CB2D" w14:textId="77777777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  <w:p w14:paraId="313C4E0C" w14:textId="77777777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Opis założonego dla zajęć efektu uczenia się</w:t>
                        </w:r>
                      </w:p>
                      <w:p w14:paraId="3DB1A200" w14:textId="718AEDE2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bCs/>
                            <w:i/>
                            <w:sz w:val="22"/>
                            <w:szCs w:val="22"/>
                          </w:rPr>
                          <w:t>(po zakończeniu zajęć dla potwierdzenia osiągnięcia efektów uczenia się student umie i potrafi:)</w:t>
                        </w:r>
                      </w:p>
                    </w:tc>
                    <w:tc>
                      <w:tcPr>
                        <w:tcW w:w="1509" w:type="dxa"/>
                        <w:shd w:val="clear" w:color="auto" w:fill="E6E6E6"/>
                        <w:vAlign w:val="center"/>
                      </w:tcPr>
                      <w:p w14:paraId="7AAA36DF" w14:textId="77777777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Sposób weryfikacji</w:t>
                        </w:r>
                      </w:p>
                      <w:p w14:paraId="6F0809D0" w14:textId="77777777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efektu</w:t>
                        </w:r>
                      </w:p>
                      <w:p w14:paraId="49DB13E1" w14:textId="79D4FAE6" w:rsidR="00A95A7E" w:rsidRPr="008B7E8E" w:rsidRDefault="00A95A7E" w:rsidP="00A95A7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63B76" w:rsidRPr="008B7E8E" w14:paraId="52E2BB7E" w14:textId="77777777" w:rsidTr="00A63B76">
                    <w:tc>
                      <w:tcPr>
                        <w:tcW w:w="1918" w:type="dxa"/>
                        <w:vAlign w:val="center"/>
                      </w:tcPr>
                      <w:p w14:paraId="4EDE31EF" w14:textId="260C287A" w:rsidR="00A63B76" w:rsidRPr="008B7E8E" w:rsidRDefault="00A63B76" w:rsidP="00A63B76">
                        <w:pPr>
                          <w:pStyle w:val="redniecieniowanie1akcent11"/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</w:rPr>
                          <w:t>B.1.U1.</w:t>
                        </w:r>
                      </w:p>
                    </w:tc>
                    <w:tc>
                      <w:tcPr>
                        <w:tcW w:w="6257" w:type="dxa"/>
                      </w:tcPr>
                      <w:p w14:paraId="3D2E715F" w14:textId="44A46286" w:rsidR="00A63B76" w:rsidRPr="008B7E8E" w:rsidRDefault="00A63B76" w:rsidP="00A63B76">
                        <w:pPr>
                          <w:pStyle w:val="redniecieniowanie1akcent11"/>
                          <w:jc w:val="both"/>
                          <w:rPr>
                            <w:rFonts w:asciiTheme="minorHAnsi" w:hAnsiTheme="minorHAnsi" w:cstheme="minorHAnsi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</w:rPr>
                          <w:t>funkcjonalnie posługiwać się pojęciami z zakresu teorii literatury, kultury oraz wiedzy o języku;</w:t>
                        </w:r>
                      </w:p>
                    </w:tc>
                    <w:tc>
                      <w:tcPr>
                        <w:tcW w:w="1509" w:type="dxa"/>
                      </w:tcPr>
                      <w:p w14:paraId="555DF1D5" w14:textId="77777777" w:rsidR="00A63B76" w:rsidRPr="00FB365D" w:rsidRDefault="00A63B76" w:rsidP="00A63B76">
                        <w:pPr>
                          <w:jc w:val="center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 w:rsidRPr="00FB365D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C1.- C3.</w:t>
                        </w:r>
                      </w:p>
                      <w:p w14:paraId="59A610E3" w14:textId="3A5476CA" w:rsidR="00A63B76" w:rsidRPr="008B7E8E" w:rsidRDefault="00A63B76" w:rsidP="00A63B76">
                        <w:pPr>
                          <w:pStyle w:val="redniecieniowanie1akcent11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A95A7E" w:rsidRPr="008B7E8E" w14:paraId="140E5461" w14:textId="77777777" w:rsidTr="00A63B76">
                    <w:tc>
                      <w:tcPr>
                        <w:tcW w:w="9684" w:type="dxa"/>
                        <w:gridSpan w:val="3"/>
                        <w:shd w:val="clear" w:color="auto" w:fill="E6E6E6"/>
                      </w:tcPr>
                      <w:p w14:paraId="2D721534" w14:textId="77777777" w:rsidR="00495DB2" w:rsidRPr="008B7E8E" w:rsidRDefault="00495DB2" w:rsidP="00495DB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sz w:val="22"/>
                            <w:szCs w:val="22"/>
                          </w:rPr>
                        </w:pPr>
                      </w:p>
                      <w:p w14:paraId="0CA43EEA" w14:textId="77777777" w:rsidR="00495DB2" w:rsidRPr="008B7E8E" w:rsidRDefault="00495DB2" w:rsidP="003207E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sz w:val="22"/>
                            <w:szCs w:val="22"/>
                          </w:rPr>
                        </w:pPr>
                        <w:r w:rsidRPr="008B7E8E">
                          <w:rPr>
                            <w:rFonts w:asciiTheme="minorHAnsi" w:hAnsiTheme="minorHAnsi" w:cstheme="minorHAnsi"/>
                            <w:b/>
                            <w:i/>
                            <w:sz w:val="22"/>
                            <w:szCs w:val="22"/>
                          </w:rPr>
                          <w:t>W zak</w:t>
                        </w:r>
                        <w:r w:rsidR="003207EB" w:rsidRPr="008B7E8E">
                          <w:rPr>
                            <w:rFonts w:asciiTheme="minorHAnsi" w:hAnsiTheme="minorHAnsi" w:cstheme="minorHAnsi"/>
                            <w:b/>
                            <w:i/>
                            <w:sz w:val="22"/>
                            <w:szCs w:val="22"/>
                          </w:rPr>
                          <w:t>resie kompetencji społecznych</w:t>
                        </w:r>
                      </w:p>
                    </w:tc>
                  </w:tr>
                  <w:tr w:rsidR="00A95A7E" w:rsidRPr="008B7E8E" w14:paraId="1CFAC588" w14:textId="77777777" w:rsidTr="00A63B76">
                    <w:tc>
                      <w:tcPr>
                        <w:tcW w:w="9684" w:type="dxa"/>
                        <w:gridSpan w:val="3"/>
                      </w:tcPr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 w:firstRow="1" w:lastRow="1" w:firstColumn="1" w:lastColumn="1" w:noHBand="0" w:noVBand="0"/>
                        </w:tblPr>
                        <w:tblGrid>
                          <w:gridCol w:w="2072"/>
                          <w:gridCol w:w="5920"/>
                          <w:gridCol w:w="1466"/>
                        </w:tblGrid>
                        <w:tr w:rsidR="00A95A7E" w:rsidRPr="008B7E8E" w14:paraId="12E2B9BA" w14:textId="77777777" w:rsidTr="00A63B76">
                          <w:tc>
                            <w:tcPr>
                              <w:tcW w:w="2072" w:type="dxa"/>
                              <w:shd w:val="clear" w:color="auto" w:fill="E6E6E6"/>
                              <w:vAlign w:val="center"/>
                            </w:tcPr>
                            <w:p w14:paraId="527821ED" w14:textId="77777777" w:rsidR="00A95A7E" w:rsidRPr="008B7E8E" w:rsidRDefault="00A95A7E" w:rsidP="00A95A7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 xml:space="preserve">Symbol </w:t>
                              </w:r>
                            </w:p>
                            <w:p w14:paraId="7CDD2DCC" w14:textId="65BA56AA" w:rsidR="00A95A7E" w:rsidRPr="008B7E8E" w:rsidRDefault="00A95A7E" w:rsidP="00A95A7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efektu uczenia się</w:t>
                              </w:r>
                            </w:p>
                          </w:tc>
                          <w:tc>
                            <w:tcPr>
                              <w:tcW w:w="5920" w:type="dxa"/>
                              <w:shd w:val="clear" w:color="auto" w:fill="E6E6E6"/>
                              <w:vAlign w:val="center"/>
                            </w:tcPr>
                            <w:p w14:paraId="389BA23B" w14:textId="77777777" w:rsidR="00A95A7E" w:rsidRPr="008B7E8E" w:rsidRDefault="00A95A7E" w:rsidP="00A95A7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Opis założonego dla zajęć efektu uczenia się</w:t>
                              </w:r>
                            </w:p>
                            <w:p w14:paraId="5E4C7973" w14:textId="45AB8F8B" w:rsidR="00A95A7E" w:rsidRPr="008B7E8E" w:rsidRDefault="00A95A7E" w:rsidP="00A95A7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i/>
                                  <w:sz w:val="22"/>
                                  <w:szCs w:val="22"/>
                                </w:rPr>
                                <w:t>(po zakończeniu zajęć dla potwierdzenia osiągnięcia efektów uczenia się student jest gotów do:)</w:t>
                              </w:r>
                            </w:p>
                          </w:tc>
                          <w:tc>
                            <w:tcPr>
                              <w:tcW w:w="1466" w:type="dxa"/>
                              <w:shd w:val="clear" w:color="auto" w:fill="E6E6E6"/>
                              <w:vAlign w:val="center"/>
                            </w:tcPr>
                            <w:p w14:paraId="043F289B" w14:textId="77777777" w:rsidR="00A95A7E" w:rsidRPr="008B7E8E" w:rsidRDefault="00A95A7E" w:rsidP="00A95A7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Sposób weryfikacji</w:t>
                              </w:r>
                            </w:p>
                            <w:p w14:paraId="362DB76E" w14:textId="06057F87" w:rsidR="00A95A7E" w:rsidRPr="008B7E8E" w:rsidRDefault="00A95A7E" w:rsidP="00A95A7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efektu</w:t>
                              </w:r>
                            </w:p>
                          </w:tc>
                        </w:tr>
                        <w:tr w:rsidR="00A63B76" w:rsidRPr="008B7E8E" w14:paraId="0F29CCB2" w14:textId="77777777" w:rsidTr="00A63B76">
                          <w:tc>
                            <w:tcPr>
                              <w:tcW w:w="2072" w:type="dxa"/>
                              <w:vAlign w:val="center"/>
                            </w:tcPr>
                            <w:p w14:paraId="1EFBC1FB" w14:textId="69E86948" w:rsidR="00A63B76" w:rsidRPr="008B7E8E" w:rsidRDefault="00A63B76" w:rsidP="00A63B76">
                              <w:pPr>
                                <w:pStyle w:val="redniecieniowanie1akcent11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</w:rPr>
                                <w:t>B.1.K1.</w:t>
                              </w:r>
                            </w:p>
                          </w:tc>
                          <w:tc>
                            <w:tcPr>
                              <w:tcW w:w="5920" w:type="dxa"/>
                            </w:tcPr>
                            <w:p w14:paraId="3B4D7082" w14:textId="09EF0552" w:rsidR="00A63B76" w:rsidRPr="008B7E8E" w:rsidRDefault="00A63B76" w:rsidP="00A63B76">
                              <w:pPr>
                                <w:pStyle w:val="redniecieniowanie1akcent11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8B7E8E">
                                <w:rPr>
                                  <w:rFonts w:asciiTheme="minorHAnsi" w:hAnsiTheme="minorHAnsi" w:cstheme="minorHAnsi"/>
                                </w:rPr>
                                <w:t>autorefleksji nad dyspozycjami i posiadanymi kompetencjami merytorycznymi do wspierania dzieci lub uczniów w zakresie rozwoju języka polskiego.</w:t>
                              </w:r>
                            </w:p>
                          </w:tc>
                          <w:tc>
                            <w:tcPr>
                              <w:tcW w:w="1466" w:type="dxa"/>
                            </w:tcPr>
                            <w:p w14:paraId="73A9823E" w14:textId="77777777" w:rsidR="00A63B76" w:rsidRPr="00FB365D" w:rsidRDefault="00A63B76" w:rsidP="00A63B76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FB365D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C1.- C3.</w:t>
                              </w:r>
                            </w:p>
                            <w:p w14:paraId="47FB4F9B" w14:textId="264301D1" w:rsidR="00A63B76" w:rsidRPr="008B7E8E" w:rsidRDefault="00A63B76" w:rsidP="00A63B76">
                              <w:pPr>
                                <w:pStyle w:val="redniecieniowanie1akcent11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</w:p>
                          </w:tc>
                        </w:tr>
                        <w:tr w:rsidR="00A95A7E" w:rsidRPr="008B7E8E" w14:paraId="784F1885" w14:textId="77777777" w:rsidTr="00A63B76">
                          <w:tc>
                            <w:tcPr>
                              <w:tcW w:w="2072" w:type="dxa"/>
                            </w:tcPr>
                            <w:p w14:paraId="1C73399E" w14:textId="77777777" w:rsidR="00495DB2" w:rsidRPr="008B7E8E" w:rsidRDefault="00495DB2" w:rsidP="00495DB2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5920" w:type="dxa"/>
                            </w:tcPr>
                            <w:p w14:paraId="0B762889" w14:textId="77777777" w:rsidR="00495DB2" w:rsidRPr="008B7E8E" w:rsidRDefault="00495DB2" w:rsidP="00495DB2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1466" w:type="dxa"/>
                            </w:tcPr>
                            <w:p w14:paraId="4EFDC3D8" w14:textId="77777777" w:rsidR="00495DB2" w:rsidRPr="008B7E8E" w:rsidRDefault="00495DB2" w:rsidP="00495DB2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14:paraId="0D6CAB78" w14:textId="77777777" w:rsidR="00495DB2" w:rsidRPr="008B7E8E" w:rsidRDefault="00495DB2" w:rsidP="00495DB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B78A8F4" w14:textId="77777777" w:rsidR="00495DB2" w:rsidRPr="008B7E8E" w:rsidRDefault="00495DB2" w:rsidP="00495DB2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0EB9AD7" w14:textId="77777777" w:rsidR="001E5F93" w:rsidRPr="008B7E8E" w:rsidRDefault="001E5F93" w:rsidP="001E5F9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5A7E" w:rsidRPr="008B7E8E" w14:paraId="3E8938CB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42856" w14:textId="77777777" w:rsidR="00536E27" w:rsidRPr="008B7E8E" w:rsidRDefault="00536E2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DC3665" w14:textId="77777777" w:rsidR="00536E27" w:rsidRPr="008B7E8E" w:rsidRDefault="00536E2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 Treści  programowe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E1FA1A7" w14:textId="77777777" w:rsidR="00536E27" w:rsidRPr="008B7E8E" w:rsidRDefault="00536E27" w:rsidP="00360E3E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320A3A0B" w14:textId="77777777" w:rsidTr="00A63B76">
        <w:trPr>
          <w:trHeight w:val="4998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86"/>
              <w:gridCol w:w="6606"/>
              <w:gridCol w:w="1418"/>
            </w:tblGrid>
            <w:tr w:rsidR="00A95A7E" w:rsidRPr="008B7E8E" w14:paraId="460EFAC0" w14:textId="77777777" w:rsidTr="00653BD7">
              <w:tc>
                <w:tcPr>
                  <w:tcW w:w="1891" w:type="dxa"/>
                  <w:shd w:val="clear" w:color="auto" w:fill="E6E6E6"/>
                  <w:vAlign w:val="center"/>
                </w:tcPr>
                <w:p w14:paraId="31549545" w14:textId="512F69BD" w:rsidR="00A95A7E" w:rsidRPr="008B7E8E" w:rsidRDefault="00FB365D" w:rsidP="00A95A7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lastRenderedPageBreak/>
                    <w:t>Sy</w:t>
                  </w:r>
                  <w:r w:rsidR="00A95A7E"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mbol treści programowych uczenia się</w:t>
                  </w:r>
                </w:p>
              </w:tc>
              <w:tc>
                <w:tcPr>
                  <w:tcW w:w="6689" w:type="dxa"/>
                  <w:shd w:val="clear" w:color="auto" w:fill="E6E6E6"/>
                  <w:vAlign w:val="center"/>
                </w:tcPr>
                <w:p w14:paraId="5831322C" w14:textId="77777777" w:rsidR="00A95A7E" w:rsidRPr="008B7E8E" w:rsidRDefault="00A95A7E" w:rsidP="00A95A7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25E9C32" w14:textId="77777777" w:rsidR="00A95A7E" w:rsidRPr="008B7E8E" w:rsidRDefault="00A95A7E" w:rsidP="00A95A7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Treści programowe</w:t>
                  </w:r>
                </w:p>
                <w:p w14:paraId="647CB905" w14:textId="3E6C34C5" w:rsidR="00A95A7E" w:rsidRPr="008B7E8E" w:rsidRDefault="00A95A7E" w:rsidP="00A95A7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420" w:type="dxa"/>
                  <w:shd w:val="clear" w:color="auto" w:fill="E6E6E6"/>
                  <w:vAlign w:val="center"/>
                </w:tcPr>
                <w:p w14:paraId="03F4BE13" w14:textId="77777777" w:rsidR="00A95A7E" w:rsidRPr="008B7E8E" w:rsidRDefault="00A95A7E" w:rsidP="00A95A7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Odniesienie do  efektów uczenia się-</w:t>
                  </w:r>
                </w:p>
                <w:p w14:paraId="7A08FE41" w14:textId="5F2C8F9B" w:rsidR="00A95A7E" w:rsidRPr="008B7E8E" w:rsidRDefault="00A95A7E" w:rsidP="00A95A7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Symbol </w:t>
                  </w:r>
                </w:p>
              </w:tc>
            </w:tr>
            <w:tr w:rsidR="00A95A7E" w:rsidRPr="008B7E8E" w14:paraId="5A0F668C" w14:textId="77777777" w:rsidTr="00A63B76">
              <w:trPr>
                <w:trHeight w:val="4048"/>
              </w:trPr>
              <w:tc>
                <w:tcPr>
                  <w:tcW w:w="1891" w:type="dxa"/>
                </w:tcPr>
                <w:p w14:paraId="47B66A65" w14:textId="24FAA6FE" w:rsidR="00F04F55" w:rsidRPr="00FB365D" w:rsidRDefault="008140E3" w:rsidP="00FB365D">
                  <w:pPr>
                    <w:snapToGrid w:val="0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T.1 – T.7</w:t>
                  </w:r>
                </w:p>
              </w:tc>
              <w:tc>
                <w:tcPr>
                  <w:tcW w:w="6689" w:type="dxa"/>
                </w:tcPr>
                <w:p w14:paraId="3C1C8BF1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1. Źródła prawa własności intelektualnej</w:t>
                  </w:r>
                </w:p>
                <w:p w14:paraId="2E3181EE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1.1. ustawa  </w:t>
                  </w:r>
                  <w:r w:rsidRPr="00FB365D">
                    <w:rPr>
                      <w:rFonts w:asciiTheme="minorHAnsi" w:hAnsiTheme="minorHAnsi" w:cstheme="minorHAnsi"/>
                      <w:bCs/>
                      <w:i/>
                      <w:sz w:val="22"/>
                      <w:szCs w:val="22"/>
                    </w:rPr>
                    <w:t>prawo autorskie i prawa pokrewne</w:t>
                  </w:r>
                </w:p>
                <w:p w14:paraId="3E0A088D" w14:textId="3B2999C8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1.</w:t>
                  </w:r>
                  <w:r w:rsidR="00A63B76"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</w:t>
                  </w: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. ustawa </w:t>
                  </w:r>
                  <w:r w:rsidRPr="00FB365D">
                    <w:rPr>
                      <w:rFonts w:asciiTheme="minorHAnsi" w:hAnsiTheme="minorHAnsi" w:cstheme="minorHAnsi"/>
                      <w:bCs/>
                      <w:i/>
                      <w:sz w:val="22"/>
                      <w:szCs w:val="22"/>
                    </w:rPr>
                    <w:t>o nieuczciwej konkurencji</w:t>
                  </w:r>
                </w:p>
                <w:p w14:paraId="21F6EAC8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1.4. inne przepisy</w:t>
                  </w:r>
                </w:p>
                <w:p w14:paraId="1899C12B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2.  Pojęcie własności intelektualnej</w:t>
                  </w:r>
                </w:p>
                <w:p w14:paraId="5D943F2C" w14:textId="22F85386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1.1. dobra materialne i dobra niematerialne</w:t>
                  </w:r>
                </w:p>
                <w:p w14:paraId="1B486FCD" w14:textId="2BA909AE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1.2. rozwój pojęcia własności intelektualnej</w:t>
                  </w:r>
                </w:p>
                <w:p w14:paraId="44F5C5C4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3. Rodzaje ochrony własności intelektualnej</w:t>
                  </w:r>
                </w:p>
                <w:p w14:paraId="23B0D62F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4. ustawa  </w:t>
                  </w:r>
                  <w:r w:rsidRPr="00FB365D">
                    <w:rPr>
                      <w:rFonts w:asciiTheme="minorHAnsi" w:hAnsiTheme="minorHAnsi" w:cstheme="minorHAnsi"/>
                      <w:bCs/>
                      <w:i/>
                      <w:sz w:val="22"/>
                      <w:szCs w:val="22"/>
                    </w:rPr>
                    <w:t>prawo autorskie i prawa pokrewne</w:t>
                  </w: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– podstawowe pojęcia</w:t>
                  </w:r>
                </w:p>
                <w:p w14:paraId="521584B7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4.1. pojęcie utworu i pola eksploatacji</w:t>
                  </w:r>
                </w:p>
                <w:p w14:paraId="1E9150CD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4.2. autorskie prawa osobiste i majątkowe</w:t>
                  </w:r>
                </w:p>
                <w:p w14:paraId="47D586AA" w14:textId="77777777" w:rsidR="00F04F55" w:rsidRPr="00FB365D" w:rsidRDefault="00F04F55" w:rsidP="00FB365D">
                  <w:pPr>
                    <w:tabs>
                      <w:tab w:val="num" w:pos="720"/>
                    </w:tabs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4.3. prawa pokrewne (przedmioty praw pokrewnych: artystyczne wykonania, fonogramy, wideogramy, nadania stacji radiowych i telewizyjnych; pierwsze wydania naukowe i krytyczne - tzw. prawa pokrewne wydawców)</w:t>
                  </w:r>
                </w:p>
                <w:p w14:paraId="659BF874" w14:textId="77777777" w:rsidR="00F04F55" w:rsidRPr="00FB365D" w:rsidRDefault="00F04F55" w:rsidP="00FB365D">
                  <w:pPr>
                    <w:tabs>
                      <w:tab w:val="num" w:pos="720"/>
                    </w:tabs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4.4. utwory pracownicze</w:t>
                  </w:r>
                </w:p>
                <w:p w14:paraId="2B976C08" w14:textId="77777777" w:rsidR="00F04F55" w:rsidRPr="00FB365D" w:rsidRDefault="00F04F55" w:rsidP="00FB365D">
                  <w:pPr>
                    <w:tabs>
                      <w:tab w:val="num" w:pos="720"/>
                    </w:tabs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FB365D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4.5. ograniczenie praw autorskich</w:t>
                  </w:r>
                </w:p>
                <w:p w14:paraId="3BF9936E" w14:textId="77777777" w:rsidR="00F04F55" w:rsidRPr="00FB365D" w:rsidRDefault="00F04F55" w:rsidP="00FB365D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20" w:type="dxa"/>
                </w:tcPr>
                <w:p w14:paraId="03E3ABF2" w14:textId="77777777" w:rsidR="00A63B76" w:rsidRPr="008B7E8E" w:rsidRDefault="00A63B76" w:rsidP="00A63B7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B.1.W1.</w:t>
                  </w:r>
                </w:p>
                <w:p w14:paraId="5048157D" w14:textId="77777777" w:rsidR="00A63B76" w:rsidRPr="008B7E8E" w:rsidRDefault="00A63B76" w:rsidP="00A63B7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B.1.W2.</w:t>
                  </w:r>
                </w:p>
                <w:p w14:paraId="786D4D8C" w14:textId="77777777" w:rsidR="00A63B76" w:rsidRPr="008B7E8E" w:rsidRDefault="00A63B76" w:rsidP="00A63B7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B.1.U1.</w:t>
                  </w:r>
                </w:p>
                <w:p w14:paraId="1444FEB4" w14:textId="77777777" w:rsidR="00A63B76" w:rsidRPr="008B7E8E" w:rsidRDefault="00A63B76" w:rsidP="00A63B76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B.1.K1.</w:t>
                  </w:r>
                </w:p>
                <w:p w14:paraId="3FC740D8" w14:textId="77777777" w:rsidR="00F04F55" w:rsidRPr="008B7E8E" w:rsidRDefault="00F04F55" w:rsidP="00A63B7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97ED6FC" w14:textId="77777777" w:rsidR="00536E27" w:rsidRPr="008B7E8E" w:rsidRDefault="00536E27" w:rsidP="00A95A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5A7E" w:rsidRPr="008B7E8E" w14:paraId="32E55343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9030" w14:textId="77777777" w:rsidR="00536E27" w:rsidRPr="008B7E8E" w:rsidRDefault="00536E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31B18A51" w14:textId="77777777" w:rsidTr="008B7E8E">
        <w:trPr>
          <w:trHeight w:val="3683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6"/>
              <w:gridCol w:w="9674"/>
            </w:tblGrid>
            <w:tr w:rsidR="00A95A7E" w:rsidRPr="008B7E8E" w14:paraId="393DA2BF" w14:textId="77777777" w:rsidTr="00523CFB">
              <w:tc>
                <w:tcPr>
                  <w:tcW w:w="236" w:type="dxa"/>
                  <w:shd w:val="clear" w:color="auto" w:fill="D9D9D9"/>
                </w:tcPr>
                <w:p w14:paraId="3296F64B" w14:textId="77777777" w:rsidR="00A65533" w:rsidRPr="008B7E8E" w:rsidRDefault="00A65533" w:rsidP="00523CFB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9674" w:type="dxa"/>
                  <w:shd w:val="clear" w:color="auto" w:fill="BFBFBF" w:themeFill="background1" w:themeFillShade="BF"/>
                </w:tcPr>
                <w:p w14:paraId="000F4FCE" w14:textId="77777777" w:rsidR="00523CFB" w:rsidRPr="008B7E8E" w:rsidRDefault="00523CFB" w:rsidP="00523CFB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5.Warunki zaliczenia</w:t>
                  </w: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:</w:t>
                  </w:r>
                </w:p>
                <w:p w14:paraId="66754768" w14:textId="77777777" w:rsidR="00523CFB" w:rsidRPr="008B7E8E" w:rsidRDefault="00523CFB" w:rsidP="00523C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(typ oceniania diagnostyczna – formująca– podsumowująca)/metody oceniania/ kryteria oceny:</w:t>
                  </w:r>
                </w:p>
                <w:p w14:paraId="6473602E" w14:textId="6EEA36C7" w:rsidR="00A65533" w:rsidRPr="008B7E8E" w:rsidRDefault="00A65533" w:rsidP="002273B9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523CFB" w:rsidRPr="008B7E8E" w14:paraId="477E6587" w14:textId="77777777" w:rsidTr="00523CFB">
              <w:tc>
                <w:tcPr>
                  <w:tcW w:w="236" w:type="dxa"/>
                  <w:shd w:val="clear" w:color="auto" w:fill="D9D9D9"/>
                </w:tcPr>
                <w:p w14:paraId="6A4BDE67" w14:textId="584F2836" w:rsidR="00523CFB" w:rsidRPr="008B7E8E" w:rsidRDefault="00523CFB" w:rsidP="002273B9">
                  <w:pPr>
                    <w:jc w:val="both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674" w:type="dxa"/>
                </w:tcPr>
                <w:p w14:paraId="65B6146B" w14:textId="77777777" w:rsidR="00523CFB" w:rsidRPr="008B7E8E" w:rsidRDefault="00523CFB" w:rsidP="008B7E8E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Ocena podsumowująca wiedzy – </w:t>
                  </w:r>
                  <w:r w:rsidR="008B7E8E"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test pisemny -</w:t>
                  </w: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10-15 pytań wielokrotnego wyboru.</w:t>
                  </w:r>
                </w:p>
                <w:p w14:paraId="58E03518" w14:textId="292100CB" w:rsidR="008B7E8E" w:rsidRPr="008B7E8E" w:rsidRDefault="008B7E8E" w:rsidP="008B7E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91% – 100%</w:t>
                  </w:r>
                  <w:r w:rsidRPr="008B7E8E"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 xml:space="preserve"> – ocena 5,0</w:t>
                  </w:r>
                </w:p>
                <w:p w14:paraId="2C61D055" w14:textId="2794899D" w:rsidR="008B7E8E" w:rsidRPr="008B7E8E" w:rsidRDefault="008B7E8E" w:rsidP="008B7E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81% – 90%</w:t>
                  </w:r>
                  <w:r w:rsidRPr="008B7E8E"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 xml:space="preserve"> – ocena 4,5</w:t>
                  </w:r>
                </w:p>
                <w:p w14:paraId="3F8214F6" w14:textId="37606088" w:rsidR="008B7E8E" w:rsidRPr="008B7E8E" w:rsidRDefault="008B7E8E" w:rsidP="008B7E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71% – 80%</w:t>
                  </w:r>
                  <w:r w:rsidRPr="008B7E8E"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 xml:space="preserve"> – ocena 4,0</w:t>
                  </w:r>
                </w:p>
                <w:p w14:paraId="7C6AF12A" w14:textId="2A400947" w:rsidR="008B7E8E" w:rsidRPr="008B7E8E" w:rsidRDefault="008B7E8E" w:rsidP="008B7E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61% – 70%</w:t>
                  </w:r>
                  <w:r w:rsidRPr="008B7E8E"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 xml:space="preserve"> – ocena 3,5</w:t>
                  </w:r>
                </w:p>
                <w:p w14:paraId="2DB2C342" w14:textId="280CC3C9" w:rsidR="008B7E8E" w:rsidRPr="008B7E8E" w:rsidRDefault="008B7E8E" w:rsidP="008B7E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51% – 60%</w:t>
                  </w:r>
                  <w:r w:rsidRPr="008B7E8E"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 xml:space="preserve"> – ocena 3,0</w:t>
                  </w:r>
                </w:p>
                <w:p w14:paraId="7BA01624" w14:textId="6A0505F7" w:rsidR="008B7E8E" w:rsidRPr="008B7E8E" w:rsidRDefault="008B7E8E" w:rsidP="008B7E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0% – 50%</w:t>
                  </w:r>
                  <w:r>
                    <w:rPr>
                      <w:rStyle w:val="yadgie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>– ocena 2</w:t>
                  </w:r>
                  <w:r w:rsidRPr="008B7E8E">
                    <w:rPr>
                      <w:rStyle w:val="yadgie"/>
                      <w:rFonts w:asciiTheme="minorHAnsi" w:hAnsiTheme="minorHAnsi" w:cstheme="minorHAnsi"/>
                      <w:sz w:val="22"/>
                      <w:szCs w:val="22"/>
                    </w:rPr>
                    <w:t>,0</w:t>
                  </w:r>
                </w:p>
              </w:tc>
            </w:tr>
          </w:tbl>
          <w:p w14:paraId="0C9951A8" w14:textId="77777777" w:rsidR="00536E27" w:rsidRPr="008B7E8E" w:rsidRDefault="00536E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90"/>
              <w:gridCol w:w="7420"/>
            </w:tblGrid>
            <w:tr w:rsidR="00A95A7E" w:rsidRPr="008B7E8E" w14:paraId="56D985AB" w14:textId="77777777" w:rsidTr="002273B9">
              <w:tc>
                <w:tcPr>
                  <w:tcW w:w="2515" w:type="dxa"/>
                  <w:shd w:val="clear" w:color="auto" w:fill="D9D9D9"/>
                </w:tcPr>
                <w:p w14:paraId="70DE4C75" w14:textId="77777777" w:rsidR="00252CEB" w:rsidRPr="008B7E8E" w:rsidRDefault="00252CEB" w:rsidP="00252CE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6. Metody prowadzenia zajęć:</w:t>
                  </w:r>
                </w:p>
                <w:p w14:paraId="1B2807B6" w14:textId="77777777" w:rsidR="00252CEB" w:rsidRPr="008B7E8E" w:rsidRDefault="00252CEB" w:rsidP="002273B9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69BC9779" w14:textId="77777777" w:rsidR="00252CEB" w:rsidRPr="008B7E8E" w:rsidRDefault="00252CEB" w:rsidP="002273B9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7551" w:type="dxa"/>
                </w:tcPr>
                <w:p w14:paraId="030BEC4E" w14:textId="77777777" w:rsidR="003E51F4" w:rsidRPr="008B7E8E" w:rsidRDefault="00DE391E" w:rsidP="003E51F4">
                  <w:pPr>
                    <w:snapToGrid w:val="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7E8E">
                    <w:rPr>
                      <w:rFonts w:asciiTheme="minorHAnsi" w:hAnsiTheme="minorHAnsi" w:cstheme="minorHAnsi"/>
                      <w:sz w:val="22"/>
                      <w:szCs w:val="22"/>
                    </w:rPr>
                    <w:t>Wykład z elementami konwersatorium</w:t>
                  </w:r>
                </w:p>
                <w:p w14:paraId="7B751CA9" w14:textId="77777777" w:rsidR="00252CEB" w:rsidRPr="008B7E8E" w:rsidRDefault="00252CEB" w:rsidP="002273B9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1E9CEDB" w14:textId="77777777" w:rsidR="00536E27" w:rsidRPr="008B7E8E" w:rsidRDefault="00536E27" w:rsidP="00252C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32966CB1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087E" w14:textId="77777777" w:rsidR="00536E27" w:rsidRPr="008B7E8E" w:rsidRDefault="00536E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4B48E956" w14:textId="77777777" w:rsidTr="00523CFB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48E81" w14:textId="77777777" w:rsidR="00252CEB" w:rsidRPr="008B7E8E" w:rsidRDefault="00252CEB" w:rsidP="00252C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6BD14B" w14:textId="7B5E037D" w:rsidR="00252CEB" w:rsidRPr="008B7E8E" w:rsidRDefault="00BD09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Literatura </w:t>
            </w:r>
          </w:p>
        </w:tc>
      </w:tr>
      <w:tr w:rsidR="00A95A7E" w:rsidRPr="008B7E8E" w14:paraId="735427A9" w14:textId="77777777" w:rsidTr="00523CFB">
        <w:tc>
          <w:tcPr>
            <w:tcW w:w="4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2C5FD5" w14:textId="77777777" w:rsidR="00536E27" w:rsidRPr="008B7E8E" w:rsidRDefault="00536E27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65552F" w14:textId="77777777" w:rsidR="00536E27" w:rsidRPr="008B7E8E" w:rsidRDefault="00536E27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681A7A5" w14:textId="77777777" w:rsidR="00536E27" w:rsidRPr="008B7E8E" w:rsidRDefault="00536E27" w:rsidP="00360E3E">
            <w:pPr>
              <w:ind w:left="1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0927ED" w14:textId="77777777" w:rsidR="00536E27" w:rsidRPr="008B7E8E" w:rsidRDefault="00536E27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4D97C7" w14:textId="77777777" w:rsidR="00536E27" w:rsidRPr="008B7E8E" w:rsidRDefault="00536E27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CC45740" w14:textId="77777777" w:rsidR="00536E27" w:rsidRPr="008B7E8E" w:rsidRDefault="00536E27" w:rsidP="00360E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08F17A7D" w14:textId="77777777" w:rsidTr="00523CFB">
        <w:tc>
          <w:tcPr>
            <w:tcW w:w="4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06F" w14:textId="77777777" w:rsidR="003E51F4" w:rsidRPr="008B7E8E" w:rsidRDefault="00851F2D" w:rsidP="0046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B. E. </w:t>
            </w:r>
            <w:proofErr w:type="spellStart"/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Kurzępa</w:t>
            </w:r>
            <w:proofErr w:type="spellEnd"/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, Ochrona własności intelektualnej, Toruń 2010.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DD8" w14:textId="77777777" w:rsidR="004616A4" w:rsidRPr="008B7E8E" w:rsidRDefault="00851F2D" w:rsidP="0046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Barta J., red., Prawo autorskie system prawa prywatnego, t. 13, Warszawa 2007 r.</w:t>
            </w:r>
          </w:p>
        </w:tc>
      </w:tr>
      <w:tr w:rsidR="00A95A7E" w:rsidRPr="008B7E8E" w14:paraId="4176882A" w14:textId="77777777" w:rsidTr="00523CFB">
        <w:tc>
          <w:tcPr>
            <w:tcW w:w="4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9FE" w14:textId="2099051C" w:rsidR="003E51F4" w:rsidRPr="008B7E8E" w:rsidRDefault="00851F2D" w:rsidP="008B7E8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Akty prawne: ustawa </w:t>
            </w:r>
            <w:r w:rsidRPr="008B7E8E">
              <w:rPr>
                <w:rFonts w:asciiTheme="minorHAnsi" w:hAnsiTheme="minorHAnsi" w:cstheme="minorHAnsi"/>
                <w:i/>
                <w:sz w:val="22"/>
                <w:szCs w:val="22"/>
              </w:rPr>
              <w:t>prawa autorskie i prawa pokrewne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8B7E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B7E8E">
              <w:rPr>
                <w:rFonts w:asciiTheme="minorHAnsi" w:hAnsiTheme="minorHAnsi" w:cstheme="minorHAnsi"/>
                <w:sz w:val="22"/>
                <w:szCs w:val="22"/>
              </w:rPr>
              <w:t xml:space="preserve">ustawa </w:t>
            </w:r>
            <w:r w:rsidRPr="008B7E8E">
              <w:rPr>
                <w:rFonts w:asciiTheme="minorHAnsi" w:hAnsiTheme="minorHAnsi" w:cstheme="minorHAnsi"/>
                <w:i/>
                <w:sz w:val="22"/>
                <w:szCs w:val="22"/>
              </w:rPr>
              <w:t>o zwalczaniu nieuczciwej konkurencji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2208" w14:textId="077794CA" w:rsidR="003E51F4" w:rsidRPr="008B7E8E" w:rsidRDefault="003E51F4" w:rsidP="0046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A7E" w:rsidRPr="008B7E8E" w14:paraId="64389068" w14:textId="77777777" w:rsidTr="00523CFB">
        <w:tc>
          <w:tcPr>
            <w:tcW w:w="4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8573" w14:textId="77777777" w:rsidR="003E51F4" w:rsidRPr="008B7E8E" w:rsidRDefault="00851F2D" w:rsidP="00851F2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B7E8E">
              <w:rPr>
                <w:rFonts w:asciiTheme="minorHAnsi" w:hAnsiTheme="minorHAnsi" w:cstheme="minorHAnsi"/>
                <w:bCs/>
                <w:sz w:val="22"/>
                <w:szCs w:val="22"/>
              </w:rPr>
              <w:t>Należy korzystać z wydań najnowszych ww. pozycji</w:t>
            </w:r>
          </w:p>
        </w:tc>
        <w:tc>
          <w:tcPr>
            <w:tcW w:w="5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9A7" w14:textId="77777777" w:rsidR="003E51F4" w:rsidRPr="008B7E8E" w:rsidRDefault="003E51F4" w:rsidP="008B7E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AF9EEC6" w14:textId="77777777" w:rsidR="00360E3E" w:rsidRPr="008B7E8E" w:rsidRDefault="00360E3E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9"/>
        <w:gridCol w:w="3496"/>
      </w:tblGrid>
      <w:tr w:rsidR="00523CFB" w:rsidRPr="008B7E8E" w14:paraId="7C3B2EBA" w14:textId="77777777" w:rsidTr="00523CFB">
        <w:trPr>
          <w:trHeight w:val="803"/>
        </w:trPr>
        <w:tc>
          <w:tcPr>
            <w:tcW w:w="10065" w:type="dxa"/>
            <w:gridSpan w:val="2"/>
            <w:shd w:val="clear" w:color="auto" w:fill="B3B3B3"/>
          </w:tcPr>
          <w:p w14:paraId="7B014EDB" w14:textId="77777777" w:rsidR="00523CFB" w:rsidRPr="008B7E8E" w:rsidRDefault="00523CFB" w:rsidP="00937C8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8B7E8E">
              <w:rPr>
                <w:rFonts w:asciiTheme="minorHAnsi" w:hAnsiTheme="minorHAnsi" w:cstheme="minorHAnsi"/>
                <w:b/>
              </w:rPr>
              <w:t>8.</w:t>
            </w:r>
            <w:r w:rsidRPr="008B7E8E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b/>
              </w:rPr>
              <w:t>Kalkulacja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8B7E8E">
              <w:rPr>
                <w:rFonts w:asciiTheme="minorHAnsi" w:hAnsiTheme="minorHAnsi" w:cstheme="minorHAnsi"/>
                <w:b/>
              </w:rPr>
              <w:t>ECTS</w:t>
            </w:r>
            <w:r w:rsidRPr="008B7E8E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8B7E8E">
              <w:rPr>
                <w:rFonts w:asciiTheme="minorHAnsi" w:hAnsiTheme="minorHAnsi" w:cstheme="minorHAnsi"/>
                <w:b/>
              </w:rPr>
              <w:t>–</w:t>
            </w:r>
            <w:r w:rsidRPr="008B7E8E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b/>
                <w:spacing w:val="-2"/>
              </w:rPr>
              <w:t>proponowana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523CFB" w:rsidRPr="008B7E8E" w14:paraId="16DA5D24" w14:textId="77777777" w:rsidTr="00523CFB">
        <w:trPr>
          <w:trHeight w:val="537"/>
        </w:trPr>
        <w:tc>
          <w:tcPr>
            <w:tcW w:w="6569" w:type="dxa"/>
            <w:shd w:val="clear" w:color="auto" w:fill="E6E6E6"/>
          </w:tcPr>
          <w:p w14:paraId="057C897D" w14:textId="54FD6901" w:rsidR="00523CFB" w:rsidRPr="008B7E8E" w:rsidRDefault="00523CFB" w:rsidP="00523CFB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lang w:val="pl-PL"/>
              </w:rPr>
            </w:pPr>
            <w:r w:rsidRPr="008B7E8E">
              <w:rPr>
                <w:rFonts w:asciiTheme="minorHAnsi" w:hAnsiTheme="minorHAnsi" w:cstheme="minorHAnsi"/>
                <w:b/>
                <w:lang w:val="pl-PL"/>
              </w:rPr>
              <w:t>ST</w:t>
            </w:r>
            <w:r w:rsidRPr="008B7E8E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b/>
                <w:lang w:val="pl-PL"/>
              </w:rPr>
              <w:t>STACJONARNE/NIESTACJONARNE</w:t>
            </w:r>
          </w:p>
        </w:tc>
        <w:tc>
          <w:tcPr>
            <w:tcW w:w="3496" w:type="dxa"/>
            <w:shd w:val="clear" w:color="auto" w:fill="E6E6E6"/>
          </w:tcPr>
          <w:p w14:paraId="15B333E4" w14:textId="77777777" w:rsidR="00523CFB" w:rsidRPr="008B7E8E" w:rsidRDefault="00523CFB" w:rsidP="00523CFB">
            <w:pPr>
              <w:pStyle w:val="TableParagraph"/>
              <w:spacing w:before="131"/>
              <w:ind w:left="837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8B7E8E">
              <w:rPr>
                <w:rFonts w:asciiTheme="minorHAnsi" w:hAnsiTheme="minorHAnsi" w:cstheme="minorHAnsi"/>
                <w:b/>
              </w:rPr>
              <w:t>Godziny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b/>
              </w:rPr>
              <w:t>na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  <w:proofErr w:type="spellEnd"/>
          </w:p>
        </w:tc>
      </w:tr>
      <w:tr w:rsidR="00523CFB" w:rsidRPr="008B7E8E" w14:paraId="3D6A896A" w14:textId="77777777" w:rsidTr="00523CFB">
        <w:trPr>
          <w:trHeight w:val="268"/>
        </w:trPr>
        <w:tc>
          <w:tcPr>
            <w:tcW w:w="6569" w:type="dxa"/>
            <w:shd w:val="clear" w:color="auto" w:fill="E6E6E6"/>
          </w:tcPr>
          <w:p w14:paraId="27620006" w14:textId="77777777" w:rsidR="00523CFB" w:rsidRPr="008B7E8E" w:rsidRDefault="00523CFB" w:rsidP="00937C8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96" w:type="dxa"/>
            <w:shd w:val="clear" w:color="auto" w:fill="E6E6E6"/>
          </w:tcPr>
          <w:p w14:paraId="75A7B227" w14:textId="77777777" w:rsidR="00523CFB" w:rsidRPr="008B7E8E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23CFB" w:rsidRPr="008B7E8E" w14:paraId="4BB4DC68" w14:textId="77777777" w:rsidTr="00523CFB">
        <w:trPr>
          <w:trHeight w:val="381"/>
        </w:trPr>
        <w:tc>
          <w:tcPr>
            <w:tcW w:w="6569" w:type="dxa"/>
          </w:tcPr>
          <w:p w14:paraId="3B267C1A" w14:textId="77777777" w:rsidR="00523CFB" w:rsidRPr="008B7E8E" w:rsidRDefault="00523CFB" w:rsidP="00937C81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8B7E8E">
              <w:rPr>
                <w:rFonts w:asciiTheme="minorHAnsi" w:hAnsiTheme="minorHAnsi" w:cstheme="minorHAnsi"/>
              </w:rPr>
              <w:t>Godziny</w:t>
            </w:r>
            <w:proofErr w:type="spellEnd"/>
            <w:r w:rsidRPr="008B7E8E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</w:rPr>
              <w:t>zajęć</w:t>
            </w:r>
            <w:proofErr w:type="spellEnd"/>
            <w:r w:rsidRPr="008B7E8E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B7E8E">
              <w:rPr>
                <w:rFonts w:asciiTheme="minorHAnsi" w:hAnsiTheme="minorHAnsi" w:cstheme="minorHAnsi"/>
              </w:rPr>
              <w:t>z</w:t>
            </w:r>
            <w:r w:rsidRPr="008B7E8E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spacing w:val="-2"/>
              </w:rPr>
              <w:t>wykładowcą</w:t>
            </w:r>
            <w:proofErr w:type="spellEnd"/>
          </w:p>
        </w:tc>
        <w:tc>
          <w:tcPr>
            <w:tcW w:w="3496" w:type="dxa"/>
          </w:tcPr>
          <w:p w14:paraId="4E73CE0E" w14:textId="4055F65F" w:rsidR="00523CFB" w:rsidRPr="008B7E8E" w:rsidRDefault="000252EA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</w:rPr>
              <w:t>10</w:t>
            </w:r>
            <w:r w:rsidR="008B7E8E">
              <w:rPr>
                <w:rFonts w:asciiTheme="minorHAnsi" w:hAnsiTheme="minorHAnsi" w:cstheme="minorHAnsi"/>
              </w:rPr>
              <w:t>/8</w:t>
            </w:r>
          </w:p>
        </w:tc>
      </w:tr>
      <w:tr w:rsidR="00523CFB" w:rsidRPr="008B7E8E" w14:paraId="1E86C507" w14:textId="77777777" w:rsidTr="00523CFB">
        <w:trPr>
          <w:trHeight w:val="805"/>
        </w:trPr>
        <w:tc>
          <w:tcPr>
            <w:tcW w:w="6569" w:type="dxa"/>
          </w:tcPr>
          <w:p w14:paraId="74785C24" w14:textId="77777777" w:rsidR="00523CFB" w:rsidRPr="008B7E8E" w:rsidRDefault="00523CFB" w:rsidP="00937C8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proofErr w:type="spellStart"/>
            <w:r w:rsidRPr="008B7E8E">
              <w:rPr>
                <w:rFonts w:asciiTheme="minorHAnsi" w:hAnsiTheme="minorHAnsi" w:cstheme="minorHAnsi"/>
                <w:b/>
              </w:rPr>
              <w:t>Praca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b/>
              </w:rPr>
              <w:t>własna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8B7E8E">
              <w:rPr>
                <w:rFonts w:asciiTheme="minorHAnsi" w:hAnsiTheme="minorHAnsi" w:cstheme="minorHAnsi"/>
                <w:b/>
                <w:spacing w:val="-2"/>
              </w:rPr>
              <w:t>studenta</w:t>
            </w:r>
            <w:proofErr w:type="spellEnd"/>
            <w:r w:rsidRPr="008B7E8E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496" w:type="dxa"/>
          </w:tcPr>
          <w:p w14:paraId="4873D387" w14:textId="77777777" w:rsidR="00523CFB" w:rsidRPr="008B7E8E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23CFB" w:rsidRPr="008B7E8E" w14:paraId="373BAFC1" w14:textId="77777777" w:rsidTr="00523CFB">
        <w:trPr>
          <w:trHeight w:val="268"/>
        </w:trPr>
        <w:tc>
          <w:tcPr>
            <w:tcW w:w="6569" w:type="dxa"/>
          </w:tcPr>
          <w:p w14:paraId="33414EFF" w14:textId="77777777" w:rsidR="00523CFB" w:rsidRPr="008B7E8E" w:rsidRDefault="00523CFB" w:rsidP="00937C8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496" w:type="dxa"/>
          </w:tcPr>
          <w:p w14:paraId="6B8061FA" w14:textId="77777777" w:rsidR="00523CFB" w:rsidRPr="008B7E8E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23CFB" w:rsidRPr="008B7E8E" w14:paraId="070FCB98" w14:textId="77777777" w:rsidTr="000252EA">
        <w:trPr>
          <w:trHeight w:val="605"/>
        </w:trPr>
        <w:tc>
          <w:tcPr>
            <w:tcW w:w="6569" w:type="dxa"/>
          </w:tcPr>
          <w:p w14:paraId="07D24360" w14:textId="77777777" w:rsidR="00523CFB" w:rsidRPr="008B7E8E" w:rsidRDefault="00523CFB" w:rsidP="00937C8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>1.</w:t>
            </w:r>
            <w:r w:rsidRPr="008B7E8E">
              <w:rPr>
                <w:rFonts w:asciiTheme="minorHAnsi" w:hAnsiTheme="minorHAnsi" w:cstheme="minorHAnsi"/>
                <w:spacing w:val="37"/>
                <w:lang w:val="pl-PL"/>
              </w:rPr>
              <w:t xml:space="preserve">  </w:t>
            </w:r>
            <w:r w:rsidRPr="008B7E8E">
              <w:rPr>
                <w:rFonts w:asciiTheme="minorHAnsi" w:hAnsiTheme="minorHAnsi" w:cstheme="minorHAnsi"/>
                <w:lang w:val="pl-PL"/>
              </w:rPr>
              <w:t>przygotowanie</w:t>
            </w: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do</w:t>
            </w:r>
            <w:r w:rsidRPr="008B7E8E">
              <w:rPr>
                <w:rFonts w:asciiTheme="minorHAnsi" w:hAnsiTheme="minorHAnsi" w:cstheme="minorHAnsi"/>
                <w:spacing w:val="-3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>ćwiczeń:</w:t>
            </w:r>
          </w:p>
          <w:p w14:paraId="2866CFA2" w14:textId="7BB5A2F7" w:rsidR="00523CFB" w:rsidRPr="008B7E8E" w:rsidRDefault="000252EA" w:rsidP="00937C8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>-</w:t>
            </w:r>
          </w:p>
        </w:tc>
        <w:tc>
          <w:tcPr>
            <w:tcW w:w="3496" w:type="dxa"/>
          </w:tcPr>
          <w:p w14:paraId="0B3839D8" w14:textId="49D6B909" w:rsidR="00523CFB" w:rsidRPr="008B7E8E" w:rsidRDefault="000252EA" w:rsidP="00523CFB">
            <w:pPr>
              <w:pStyle w:val="TableParagraph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>-</w:t>
            </w:r>
          </w:p>
        </w:tc>
      </w:tr>
      <w:tr w:rsidR="00523CFB" w:rsidRPr="008B7E8E" w14:paraId="23B27862" w14:textId="77777777" w:rsidTr="000252EA">
        <w:trPr>
          <w:trHeight w:val="699"/>
        </w:trPr>
        <w:tc>
          <w:tcPr>
            <w:tcW w:w="6569" w:type="dxa"/>
          </w:tcPr>
          <w:p w14:paraId="04023B92" w14:textId="77777777" w:rsidR="00523CFB" w:rsidRPr="008B7E8E" w:rsidRDefault="00523CFB" w:rsidP="00937C81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>2.</w:t>
            </w:r>
            <w:r w:rsidRPr="008B7E8E">
              <w:rPr>
                <w:rFonts w:asciiTheme="minorHAnsi" w:hAnsiTheme="minorHAnsi" w:cstheme="minorHAnsi"/>
                <w:spacing w:val="35"/>
                <w:lang w:val="pl-PL"/>
              </w:rPr>
              <w:t xml:space="preserve">  </w:t>
            </w:r>
            <w:r w:rsidRPr="008B7E8E">
              <w:rPr>
                <w:rFonts w:asciiTheme="minorHAnsi" w:hAnsiTheme="minorHAnsi" w:cstheme="minorHAnsi"/>
                <w:lang w:val="pl-PL"/>
              </w:rPr>
              <w:t>przygotowanie</w:t>
            </w:r>
            <w:r w:rsidRPr="008B7E8E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do</w:t>
            </w:r>
            <w:r w:rsidRPr="008B7E8E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egzaminu/</w:t>
            </w:r>
            <w:r w:rsidRPr="008B7E8E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zaliczenia</w:t>
            </w:r>
            <w:r w:rsidRPr="008B7E8E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>wykładów:</w:t>
            </w:r>
          </w:p>
          <w:p w14:paraId="30510F52" w14:textId="540B53D6" w:rsidR="00523CFB" w:rsidRPr="008B7E8E" w:rsidRDefault="000252EA" w:rsidP="000252EA">
            <w:pPr>
              <w:pStyle w:val="TableParagraph"/>
              <w:spacing w:line="270" w:lineRule="atLeast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 xml:space="preserve">                </w:t>
            </w:r>
            <w:r w:rsidR="00523CFB" w:rsidRPr="008B7E8E">
              <w:rPr>
                <w:rFonts w:asciiTheme="minorHAnsi" w:hAnsiTheme="minorHAnsi" w:cstheme="minorHAnsi"/>
                <w:lang w:val="pl-PL"/>
              </w:rPr>
              <w:t>studia literaturowe, powtórka i utrwalanie materiału</w:t>
            </w:r>
          </w:p>
        </w:tc>
        <w:tc>
          <w:tcPr>
            <w:tcW w:w="3496" w:type="dxa"/>
          </w:tcPr>
          <w:p w14:paraId="30C57F54" w14:textId="3101C949" w:rsidR="00523CFB" w:rsidRPr="008B7E8E" w:rsidRDefault="000252EA" w:rsidP="00523CFB">
            <w:pPr>
              <w:pStyle w:val="TableParagraph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>40</w:t>
            </w:r>
            <w:r w:rsidR="008B7E8E">
              <w:rPr>
                <w:rFonts w:asciiTheme="minorHAnsi" w:hAnsiTheme="minorHAnsi" w:cstheme="minorHAnsi"/>
                <w:lang w:val="pl-PL"/>
              </w:rPr>
              <w:t>/38</w:t>
            </w:r>
          </w:p>
        </w:tc>
      </w:tr>
      <w:tr w:rsidR="00523CFB" w:rsidRPr="008B7E8E" w14:paraId="673AF0AE" w14:textId="77777777" w:rsidTr="00523CFB">
        <w:trPr>
          <w:trHeight w:val="645"/>
        </w:trPr>
        <w:tc>
          <w:tcPr>
            <w:tcW w:w="6569" w:type="dxa"/>
          </w:tcPr>
          <w:p w14:paraId="10C10A4A" w14:textId="77777777" w:rsidR="00523CFB" w:rsidRPr="008B7E8E" w:rsidRDefault="00523CFB" w:rsidP="00937C8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>3.</w:t>
            </w:r>
            <w:r w:rsidRPr="008B7E8E">
              <w:rPr>
                <w:rFonts w:asciiTheme="minorHAnsi" w:hAnsiTheme="minorHAnsi" w:cstheme="minorHAnsi"/>
                <w:spacing w:val="36"/>
                <w:lang w:val="pl-PL"/>
              </w:rPr>
              <w:t xml:space="preserve">  </w:t>
            </w:r>
            <w:r w:rsidRPr="008B7E8E">
              <w:rPr>
                <w:rFonts w:asciiTheme="minorHAnsi" w:hAnsiTheme="minorHAnsi" w:cstheme="minorHAnsi"/>
                <w:lang w:val="pl-PL"/>
              </w:rPr>
              <w:t>przygotowanie</w:t>
            </w:r>
            <w:r w:rsidRPr="008B7E8E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do</w:t>
            </w:r>
            <w:r w:rsidRPr="008B7E8E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zaliczenia</w:t>
            </w: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 xml:space="preserve"> ćwiczeń:</w:t>
            </w:r>
          </w:p>
          <w:p w14:paraId="3D1624AE" w14:textId="20C83DA0" w:rsidR="00523CFB" w:rsidRPr="008B7E8E" w:rsidRDefault="00523CFB" w:rsidP="00937C81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>-</w:t>
            </w:r>
          </w:p>
        </w:tc>
        <w:tc>
          <w:tcPr>
            <w:tcW w:w="3496" w:type="dxa"/>
          </w:tcPr>
          <w:p w14:paraId="1589EC4D" w14:textId="3CF0F2B3" w:rsidR="00523CFB" w:rsidRPr="008B7E8E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</w:rPr>
              <w:t>-</w:t>
            </w:r>
          </w:p>
        </w:tc>
      </w:tr>
      <w:tr w:rsidR="00523CFB" w:rsidRPr="008B7E8E" w14:paraId="1FC2F635" w14:textId="77777777" w:rsidTr="00523CFB">
        <w:trPr>
          <w:trHeight w:val="618"/>
        </w:trPr>
        <w:tc>
          <w:tcPr>
            <w:tcW w:w="6569" w:type="dxa"/>
          </w:tcPr>
          <w:p w14:paraId="5B303194" w14:textId="77777777" w:rsidR="00523CFB" w:rsidRPr="008B7E8E" w:rsidRDefault="00523CFB" w:rsidP="00937C8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</w:rPr>
              <w:t>4.</w:t>
            </w:r>
            <w:r w:rsidRPr="008B7E8E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8B7E8E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5B1718D6" w14:textId="0CBC1F4E" w:rsidR="00523CFB" w:rsidRPr="008B7E8E" w:rsidRDefault="00523CFB" w:rsidP="00937C8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496" w:type="dxa"/>
          </w:tcPr>
          <w:p w14:paraId="2020A768" w14:textId="2809A444" w:rsidR="00523CFB" w:rsidRPr="008B7E8E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</w:rPr>
              <w:t>-</w:t>
            </w:r>
          </w:p>
        </w:tc>
      </w:tr>
      <w:tr w:rsidR="00523CFB" w:rsidRPr="008B7E8E" w14:paraId="03F5B62A" w14:textId="77777777" w:rsidTr="00523CFB">
        <w:trPr>
          <w:trHeight w:val="537"/>
        </w:trPr>
        <w:tc>
          <w:tcPr>
            <w:tcW w:w="6569" w:type="dxa"/>
          </w:tcPr>
          <w:p w14:paraId="156C164A" w14:textId="77777777" w:rsidR="00523CFB" w:rsidRPr="008B7E8E" w:rsidRDefault="00523CFB" w:rsidP="00937C8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</w:rPr>
              <w:t>SUMA</w:t>
            </w:r>
            <w:r w:rsidRPr="008B7E8E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B7E8E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496" w:type="dxa"/>
          </w:tcPr>
          <w:p w14:paraId="6E9FCFD9" w14:textId="0F908E68" w:rsidR="00523CFB" w:rsidRPr="008B7E8E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8B7E8E">
              <w:rPr>
                <w:rFonts w:asciiTheme="minorHAnsi" w:hAnsiTheme="minorHAnsi" w:cstheme="minorHAnsi"/>
              </w:rPr>
              <w:t>50</w:t>
            </w:r>
          </w:p>
        </w:tc>
      </w:tr>
      <w:tr w:rsidR="00523CFB" w:rsidRPr="008B7E8E" w14:paraId="0744DA7E" w14:textId="77777777" w:rsidTr="00523CFB">
        <w:trPr>
          <w:trHeight w:val="537"/>
        </w:trPr>
        <w:tc>
          <w:tcPr>
            <w:tcW w:w="6569" w:type="dxa"/>
          </w:tcPr>
          <w:p w14:paraId="045A2654" w14:textId="77777777" w:rsidR="00523CFB" w:rsidRPr="008B7E8E" w:rsidRDefault="00523CFB" w:rsidP="00937C8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8B7E8E">
              <w:rPr>
                <w:rFonts w:asciiTheme="minorHAnsi" w:hAnsiTheme="minorHAnsi" w:cstheme="minorHAnsi"/>
                <w:lang w:val="pl-PL"/>
              </w:rPr>
              <w:t>SUMARYCZNA</w:t>
            </w:r>
            <w:r w:rsidRPr="008B7E8E">
              <w:rPr>
                <w:rFonts w:asciiTheme="minorHAnsi" w:hAnsiTheme="minorHAnsi" w:cstheme="minorHAnsi"/>
                <w:spacing w:val="-8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LICZBA</w:t>
            </w:r>
            <w:r w:rsidRPr="008B7E8E">
              <w:rPr>
                <w:rFonts w:asciiTheme="minorHAnsi" w:hAnsiTheme="minorHAnsi" w:cstheme="minorHAnsi"/>
                <w:spacing w:val="-6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PUNKTÓW</w:t>
            </w:r>
            <w:r w:rsidRPr="008B7E8E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b/>
                <w:lang w:val="pl-PL"/>
              </w:rPr>
              <w:t>ECTS</w:t>
            </w:r>
            <w:r w:rsidRPr="008B7E8E">
              <w:rPr>
                <w:rFonts w:asciiTheme="minorHAnsi" w:hAnsiTheme="minorHAnsi" w:cstheme="minorHAnsi"/>
                <w:b/>
                <w:spacing w:val="-6"/>
                <w:lang w:val="pl-PL"/>
              </w:rPr>
              <w:t xml:space="preserve"> </w:t>
            </w:r>
            <w:r w:rsidRPr="008B7E8E">
              <w:rPr>
                <w:rFonts w:asciiTheme="minorHAnsi" w:hAnsiTheme="minorHAnsi" w:cstheme="minorHAnsi"/>
                <w:lang w:val="pl-PL"/>
              </w:rPr>
              <w:t>DLA</w:t>
            </w:r>
            <w:r w:rsidRPr="008B7E8E">
              <w:rPr>
                <w:rFonts w:asciiTheme="minorHAnsi" w:hAnsiTheme="minorHAnsi" w:cstheme="minorHAnsi"/>
                <w:spacing w:val="-2"/>
                <w:lang w:val="pl-PL"/>
              </w:rPr>
              <w:t xml:space="preserve"> ZAJĘĆ</w:t>
            </w:r>
          </w:p>
        </w:tc>
        <w:tc>
          <w:tcPr>
            <w:tcW w:w="3496" w:type="dxa"/>
          </w:tcPr>
          <w:p w14:paraId="117D196B" w14:textId="247A21EC" w:rsidR="00523CFB" w:rsidRPr="000B3FC9" w:rsidRDefault="00523CFB" w:rsidP="00523CF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0B3FC9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</w:p>
        </w:tc>
      </w:tr>
    </w:tbl>
    <w:p w14:paraId="7149F672" w14:textId="77777777" w:rsidR="000E6682" w:rsidRPr="008B7E8E" w:rsidRDefault="000E6682" w:rsidP="000E6682">
      <w:pPr>
        <w:rPr>
          <w:rFonts w:asciiTheme="minorHAnsi" w:hAnsiTheme="minorHAnsi" w:cstheme="minorHAnsi"/>
          <w:b/>
          <w:sz w:val="22"/>
          <w:szCs w:val="22"/>
        </w:rPr>
      </w:pPr>
    </w:p>
    <w:sectPr w:rsidR="000E6682" w:rsidRPr="008B7E8E" w:rsidSect="00BB3E7A">
      <w:headerReference w:type="default" r:id="rId7"/>
      <w:footerReference w:type="even" r:id="rId8"/>
      <w:footerReference w:type="default" r:id="rId9"/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865DE" w14:textId="77777777" w:rsidR="00827CD0" w:rsidRDefault="00827CD0" w:rsidP="00252CEB">
      <w:pPr>
        <w:pStyle w:val="Nagwek2"/>
      </w:pPr>
      <w:r>
        <w:separator/>
      </w:r>
    </w:p>
  </w:endnote>
  <w:endnote w:type="continuationSeparator" w:id="0">
    <w:p w14:paraId="415F3421" w14:textId="77777777" w:rsidR="00827CD0" w:rsidRDefault="00827CD0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D66F" w14:textId="77777777" w:rsidR="00E81FBB" w:rsidRDefault="00E81FB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CE2782" w14:textId="77777777" w:rsidR="00E81FBB" w:rsidRDefault="00E81FB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3B13" w14:textId="77777777" w:rsidR="00E81FBB" w:rsidRDefault="00E81FB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7E8E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2092BF0" w14:textId="77777777" w:rsidR="00E81FBB" w:rsidRDefault="00E81FB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34B0D" w14:textId="77777777" w:rsidR="00827CD0" w:rsidRDefault="00827CD0" w:rsidP="00252CEB">
      <w:pPr>
        <w:pStyle w:val="Nagwek2"/>
      </w:pPr>
      <w:r>
        <w:separator/>
      </w:r>
    </w:p>
  </w:footnote>
  <w:footnote w:type="continuationSeparator" w:id="0">
    <w:p w14:paraId="63F7B80D" w14:textId="77777777" w:rsidR="00827CD0" w:rsidRDefault="00827CD0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3A9F" w14:textId="1872DECA" w:rsidR="00495DB2" w:rsidRDefault="00A864B0" w:rsidP="00495DB2">
    <w:pPr>
      <w:pStyle w:val="Nagwek"/>
      <w:pBdr>
        <w:top w:val="none" w:sz="0" w:space="0" w:color="000000"/>
        <w:left w:val="none" w:sz="0" w:space="0" w:color="000000"/>
        <w:bottom w:val="thickThinSmallGap" w:sz="24" w:space="1" w:color="622423"/>
        <w:right w:val="none" w:sz="0" w:space="0" w:color="000000"/>
      </w:pBdr>
      <w:jc w:val="center"/>
    </w:pPr>
    <w:r>
      <w:rPr>
        <w:rFonts w:ascii="Cambria" w:hAnsi="Cambria" w:cs="Cambria"/>
      </w:rPr>
      <w:t>Poznańska Akademia Medyczna</w:t>
    </w:r>
    <w:r w:rsidR="00523CFB">
      <w:rPr>
        <w:rFonts w:ascii="Cambria" w:hAnsi="Cambria" w:cs="Cambria"/>
      </w:rPr>
      <w:t xml:space="preserve"> Nauk Stosowanych</w:t>
    </w:r>
    <w:r>
      <w:rPr>
        <w:rFonts w:ascii="Cambria" w:hAnsi="Cambria" w:cs="Cambria"/>
      </w:rPr>
      <w:t xml:space="preserve"> im. Księcia Mieszka I</w:t>
    </w:r>
  </w:p>
  <w:p w14:paraId="5B09A72C" w14:textId="77777777" w:rsidR="00495DB2" w:rsidRDefault="00495D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2765E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212B0"/>
    <w:multiLevelType w:val="hybridMultilevel"/>
    <w:tmpl w:val="3076A67C"/>
    <w:lvl w:ilvl="0" w:tplc="EDD25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C0CB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7CAC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44E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AE80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02B8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963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484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FCD8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F190F"/>
    <w:multiLevelType w:val="hybridMultilevel"/>
    <w:tmpl w:val="097C3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AD1649"/>
    <w:multiLevelType w:val="hybridMultilevel"/>
    <w:tmpl w:val="9B70C3DE"/>
    <w:lvl w:ilvl="0" w:tplc="F558BB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37616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FEB6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04AD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618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4EFC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4076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38B2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34C4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5" w15:restartNumberingAfterBreak="0">
    <w:nsid w:val="204937D0"/>
    <w:multiLevelType w:val="hybridMultilevel"/>
    <w:tmpl w:val="7570C088"/>
    <w:lvl w:ilvl="0" w:tplc="A0CAD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E0EA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FEEA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740F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B23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9CF4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1A4A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E673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8CBC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1D6808"/>
    <w:multiLevelType w:val="hybridMultilevel"/>
    <w:tmpl w:val="AC748602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93BB9"/>
    <w:multiLevelType w:val="hybridMultilevel"/>
    <w:tmpl w:val="160AE7AC"/>
    <w:lvl w:ilvl="0" w:tplc="EF287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FAA0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520A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485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43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CE8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C4C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EA60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440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390763"/>
    <w:multiLevelType w:val="hybridMultilevel"/>
    <w:tmpl w:val="BA329B16"/>
    <w:lvl w:ilvl="0" w:tplc="4CA6F64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829135B"/>
    <w:multiLevelType w:val="hybridMultilevel"/>
    <w:tmpl w:val="90EE6CE0"/>
    <w:lvl w:ilvl="0" w:tplc="D94256CE">
      <w:start w:val="1"/>
      <w:numFmt w:val="bullet"/>
      <w:lvlText w:val="-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9C47A6"/>
    <w:multiLevelType w:val="hybridMultilevel"/>
    <w:tmpl w:val="8664552A"/>
    <w:lvl w:ilvl="0" w:tplc="A5DE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211900"/>
    <w:multiLevelType w:val="hybridMultilevel"/>
    <w:tmpl w:val="097C3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6" w15:restartNumberingAfterBreak="0">
    <w:nsid w:val="5F336189"/>
    <w:multiLevelType w:val="hybridMultilevel"/>
    <w:tmpl w:val="2EBA0C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995650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70601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35098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1946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0971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6994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65142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6035671">
    <w:abstractNumId w:val="7"/>
  </w:num>
  <w:num w:numId="9" w16cid:durableId="1404449140">
    <w:abstractNumId w:val="5"/>
  </w:num>
  <w:num w:numId="10" w16cid:durableId="1177621659">
    <w:abstractNumId w:val="12"/>
  </w:num>
  <w:num w:numId="11" w16cid:durableId="1681467925">
    <w:abstractNumId w:val="6"/>
  </w:num>
  <w:num w:numId="12" w16cid:durableId="566064391">
    <w:abstractNumId w:val="16"/>
  </w:num>
  <w:num w:numId="13" w16cid:durableId="449473165">
    <w:abstractNumId w:val="2"/>
  </w:num>
  <w:num w:numId="14" w16cid:durableId="1251550575">
    <w:abstractNumId w:val="14"/>
  </w:num>
  <w:num w:numId="15" w16cid:durableId="1311985241">
    <w:abstractNumId w:val="11"/>
  </w:num>
  <w:num w:numId="16" w16cid:durableId="1381050643">
    <w:abstractNumId w:val="0"/>
  </w:num>
  <w:num w:numId="17" w16cid:durableId="17728218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E3E"/>
    <w:rsid w:val="00003771"/>
    <w:rsid w:val="000252EA"/>
    <w:rsid w:val="00045322"/>
    <w:rsid w:val="00052A07"/>
    <w:rsid w:val="00057C3C"/>
    <w:rsid w:val="00060FD6"/>
    <w:rsid w:val="00061922"/>
    <w:rsid w:val="000A4EAC"/>
    <w:rsid w:val="000B3FC9"/>
    <w:rsid w:val="000D029E"/>
    <w:rsid w:val="000D40F3"/>
    <w:rsid w:val="000E0310"/>
    <w:rsid w:val="000E1A08"/>
    <w:rsid w:val="000E3078"/>
    <w:rsid w:val="000E6682"/>
    <w:rsid w:val="00107488"/>
    <w:rsid w:val="001119D8"/>
    <w:rsid w:val="00141C9F"/>
    <w:rsid w:val="00173B52"/>
    <w:rsid w:val="001A10B5"/>
    <w:rsid w:val="001E5F93"/>
    <w:rsid w:val="00213248"/>
    <w:rsid w:val="002273B9"/>
    <w:rsid w:val="00252A5E"/>
    <w:rsid w:val="00252CEB"/>
    <w:rsid w:val="002808D4"/>
    <w:rsid w:val="002B790A"/>
    <w:rsid w:val="002D3C39"/>
    <w:rsid w:val="002F46C1"/>
    <w:rsid w:val="003207EB"/>
    <w:rsid w:val="00327EE3"/>
    <w:rsid w:val="00360E3E"/>
    <w:rsid w:val="003667E2"/>
    <w:rsid w:val="00384957"/>
    <w:rsid w:val="00397487"/>
    <w:rsid w:val="00397721"/>
    <w:rsid w:val="003A6416"/>
    <w:rsid w:val="003A6EC5"/>
    <w:rsid w:val="003B3E7B"/>
    <w:rsid w:val="003C3F44"/>
    <w:rsid w:val="003C427E"/>
    <w:rsid w:val="003C652B"/>
    <w:rsid w:val="003D3A9A"/>
    <w:rsid w:val="003E51F4"/>
    <w:rsid w:val="003E6BED"/>
    <w:rsid w:val="003F6BFD"/>
    <w:rsid w:val="00407A37"/>
    <w:rsid w:val="00411830"/>
    <w:rsid w:val="00412B8F"/>
    <w:rsid w:val="00433A57"/>
    <w:rsid w:val="00440035"/>
    <w:rsid w:val="004417A1"/>
    <w:rsid w:val="004616A4"/>
    <w:rsid w:val="00481F5C"/>
    <w:rsid w:val="004874AF"/>
    <w:rsid w:val="0049244F"/>
    <w:rsid w:val="00495DB2"/>
    <w:rsid w:val="004A1091"/>
    <w:rsid w:val="004A1866"/>
    <w:rsid w:val="004D4A67"/>
    <w:rsid w:val="004E24D1"/>
    <w:rsid w:val="00500675"/>
    <w:rsid w:val="00506F3C"/>
    <w:rsid w:val="00511619"/>
    <w:rsid w:val="00523CFB"/>
    <w:rsid w:val="00526A90"/>
    <w:rsid w:val="005311B2"/>
    <w:rsid w:val="0053324F"/>
    <w:rsid w:val="00536E27"/>
    <w:rsid w:val="00541202"/>
    <w:rsid w:val="0054740B"/>
    <w:rsid w:val="0056118D"/>
    <w:rsid w:val="00572303"/>
    <w:rsid w:val="00587026"/>
    <w:rsid w:val="005908E6"/>
    <w:rsid w:val="005959E6"/>
    <w:rsid w:val="005B5CF1"/>
    <w:rsid w:val="006249F3"/>
    <w:rsid w:val="00627CFA"/>
    <w:rsid w:val="00627F70"/>
    <w:rsid w:val="00633A1B"/>
    <w:rsid w:val="006578F5"/>
    <w:rsid w:val="00676088"/>
    <w:rsid w:val="006A192B"/>
    <w:rsid w:val="006B741F"/>
    <w:rsid w:val="0070780C"/>
    <w:rsid w:val="0076442E"/>
    <w:rsid w:val="00764743"/>
    <w:rsid w:val="0078045E"/>
    <w:rsid w:val="007815C3"/>
    <w:rsid w:val="00790870"/>
    <w:rsid w:val="007965EF"/>
    <w:rsid w:val="007C5322"/>
    <w:rsid w:val="007C6C80"/>
    <w:rsid w:val="007D1A67"/>
    <w:rsid w:val="007D5A8F"/>
    <w:rsid w:val="007F5849"/>
    <w:rsid w:val="00810A9B"/>
    <w:rsid w:val="008140E3"/>
    <w:rsid w:val="00827CD0"/>
    <w:rsid w:val="008363D5"/>
    <w:rsid w:val="00851F2D"/>
    <w:rsid w:val="008662D7"/>
    <w:rsid w:val="008B7E8E"/>
    <w:rsid w:val="008C27CF"/>
    <w:rsid w:val="008C63EB"/>
    <w:rsid w:val="008E4CAE"/>
    <w:rsid w:val="00903342"/>
    <w:rsid w:val="00914FA0"/>
    <w:rsid w:val="0092624E"/>
    <w:rsid w:val="00940370"/>
    <w:rsid w:val="0095261C"/>
    <w:rsid w:val="0095519F"/>
    <w:rsid w:val="00964B1C"/>
    <w:rsid w:val="009B46CF"/>
    <w:rsid w:val="009D5B48"/>
    <w:rsid w:val="009F6B2E"/>
    <w:rsid w:val="00A12973"/>
    <w:rsid w:val="00A25890"/>
    <w:rsid w:val="00A2609B"/>
    <w:rsid w:val="00A5569E"/>
    <w:rsid w:val="00A63B76"/>
    <w:rsid w:val="00A65533"/>
    <w:rsid w:val="00A82CAA"/>
    <w:rsid w:val="00A864B0"/>
    <w:rsid w:val="00A95A7E"/>
    <w:rsid w:val="00A96E7D"/>
    <w:rsid w:val="00AA443E"/>
    <w:rsid w:val="00AA5AFF"/>
    <w:rsid w:val="00AB06BB"/>
    <w:rsid w:val="00AD3668"/>
    <w:rsid w:val="00B02173"/>
    <w:rsid w:val="00B45692"/>
    <w:rsid w:val="00B53BD6"/>
    <w:rsid w:val="00B767FE"/>
    <w:rsid w:val="00B818C3"/>
    <w:rsid w:val="00BB3123"/>
    <w:rsid w:val="00BB3E7A"/>
    <w:rsid w:val="00BB4517"/>
    <w:rsid w:val="00BB629E"/>
    <w:rsid w:val="00BD0993"/>
    <w:rsid w:val="00C00679"/>
    <w:rsid w:val="00C11986"/>
    <w:rsid w:val="00C13A47"/>
    <w:rsid w:val="00C173ED"/>
    <w:rsid w:val="00C2116D"/>
    <w:rsid w:val="00C36E15"/>
    <w:rsid w:val="00C3702F"/>
    <w:rsid w:val="00C50CF4"/>
    <w:rsid w:val="00C872FA"/>
    <w:rsid w:val="00CD1185"/>
    <w:rsid w:val="00CE4B1A"/>
    <w:rsid w:val="00D21672"/>
    <w:rsid w:val="00D220DE"/>
    <w:rsid w:val="00D27600"/>
    <w:rsid w:val="00D36470"/>
    <w:rsid w:val="00D41820"/>
    <w:rsid w:val="00D45843"/>
    <w:rsid w:val="00D515B8"/>
    <w:rsid w:val="00D913E8"/>
    <w:rsid w:val="00DD06D9"/>
    <w:rsid w:val="00DD5BF9"/>
    <w:rsid w:val="00DE0F37"/>
    <w:rsid w:val="00DE391E"/>
    <w:rsid w:val="00DF2766"/>
    <w:rsid w:val="00DF4801"/>
    <w:rsid w:val="00E16E78"/>
    <w:rsid w:val="00E24E58"/>
    <w:rsid w:val="00E365DE"/>
    <w:rsid w:val="00E36F14"/>
    <w:rsid w:val="00E51D6E"/>
    <w:rsid w:val="00E56EEC"/>
    <w:rsid w:val="00E703D3"/>
    <w:rsid w:val="00E81FBB"/>
    <w:rsid w:val="00E84EC4"/>
    <w:rsid w:val="00E901C9"/>
    <w:rsid w:val="00E91128"/>
    <w:rsid w:val="00EA1968"/>
    <w:rsid w:val="00EA5148"/>
    <w:rsid w:val="00ED161C"/>
    <w:rsid w:val="00ED36E2"/>
    <w:rsid w:val="00F04F55"/>
    <w:rsid w:val="00F179B9"/>
    <w:rsid w:val="00F6168D"/>
    <w:rsid w:val="00F85840"/>
    <w:rsid w:val="00FB365D"/>
    <w:rsid w:val="00FB4EFF"/>
    <w:rsid w:val="00FC0562"/>
    <w:rsid w:val="00FC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D7F7F"/>
  <w14:defaultImageDpi w14:val="300"/>
  <w15:chartTrackingRefBased/>
  <w15:docId w15:val="{38E84519-B988-4BD0-A494-6102DFB5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E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customStyle="1" w:styleId="Kolorowalistaakcent11">
    <w:name w:val="Kolorowa lista — akcent 11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8C27CF"/>
    <w:pPr>
      <w:spacing w:before="100" w:beforeAutospacing="1" w:after="100" w:afterAutospacing="1"/>
    </w:pPr>
  </w:style>
  <w:style w:type="paragraph" w:customStyle="1" w:styleId="redniecieniowanie1akcent11">
    <w:name w:val="Średnie cieniowanie 1 — akcent 11"/>
    <w:uiPriority w:val="1"/>
    <w:qFormat/>
    <w:rsid w:val="00D41820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00377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03771"/>
    <w:rPr>
      <w:rFonts w:ascii="Tahoma" w:hAnsi="Tahoma" w:cs="Tahoma"/>
      <w:sz w:val="16"/>
      <w:szCs w:val="16"/>
    </w:rPr>
  </w:style>
  <w:style w:type="paragraph" w:customStyle="1" w:styleId="Kolorowalistaakcent12">
    <w:name w:val="Kolorowa lista — akcent 12"/>
    <w:basedOn w:val="Normalny"/>
    <w:qFormat/>
    <w:rsid w:val="007C532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Nagwek">
    <w:name w:val="header"/>
    <w:basedOn w:val="Normalny"/>
    <w:link w:val="NagwekZnak"/>
    <w:rsid w:val="00495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5DB2"/>
    <w:rPr>
      <w:sz w:val="24"/>
      <w:szCs w:val="24"/>
    </w:rPr>
  </w:style>
  <w:style w:type="table" w:customStyle="1" w:styleId="TableNormal">
    <w:name w:val="Table Normal"/>
    <w:uiPriority w:val="2"/>
    <w:unhideWhenUsed/>
    <w:qFormat/>
    <w:rsid w:val="00523CF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23CF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yadgie">
    <w:name w:val="yadgie"/>
    <w:basedOn w:val="Domylnaczcionkaakapitu"/>
    <w:rsid w:val="008B7E8E"/>
  </w:style>
  <w:style w:type="character" w:customStyle="1" w:styleId="inqyif">
    <w:name w:val="inqyif"/>
    <w:basedOn w:val="Domylnaczcionkaakapitu"/>
    <w:rsid w:val="000B3FC9"/>
  </w:style>
  <w:style w:type="character" w:styleId="Pogrubienie">
    <w:name w:val="Strong"/>
    <w:basedOn w:val="Domylnaczcionkaakapitu"/>
    <w:uiPriority w:val="22"/>
    <w:qFormat/>
    <w:rsid w:val="000B3F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671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własność intelektualna</vt:lpstr>
    </vt:vector>
  </TitlesOfParts>
  <Manager/>
  <Company/>
  <LinksUpToDate>false</LinksUpToDate>
  <CharactersWithSpaces>5171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własność intelektualna</dc:title>
  <dc:subject/>
  <dc:creator>`</dc:creator>
  <cp:keywords/>
  <dc:description/>
  <cp:lastModifiedBy>Róża</cp:lastModifiedBy>
  <cp:revision>46</cp:revision>
  <cp:lastPrinted>2016-02-12T09:41:00Z</cp:lastPrinted>
  <dcterms:created xsi:type="dcterms:W3CDTF">2023-09-07T09:45:00Z</dcterms:created>
  <dcterms:modified xsi:type="dcterms:W3CDTF">2026-09-06T14:24:00Z</dcterms:modified>
  <cp:category/>
</cp:coreProperties>
</file>